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沐川县2025 年以工代赈示范工程租聘购内容</w:t>
      </w:r>
    </w:p>
    <w:tbl>
      <w:tblPr>
        <w:tblStyle w:val="33"/>
        <w:tblW w:w="49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07"/>
        <w:gridCol w:w="1823"/>
        <w:gridCol w:w="630"/>
        <w:gridCol w:w="990"/>
        <w:gridCol w:w="5445"/>
        <w:gridCol w:w="750"/>
        <w:gridCol w:w="1080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方式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类别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品种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单位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规格要求和基本条件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控制价（元）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釆购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片石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t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强度不小于30Mpa，片石块径10-30cm。厂家或供应商有营业执照；生产厂家提供的产品合格证。开票、含运输。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其中驾驶员人工费按7元/t计算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碎石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t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碎石粒径1-3cm。厂家或供应商有营业执照；生产厂家提供的产品合格证。开票、含运输。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其中驾驶员人工费按7元/t计算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中(粗)砂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t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水洗砂或纯石粉砂，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厂家或供应商有营业执照；生产厂家提供的产品合格证。开票、含运输。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其中驾驶员人工费按7元/t计算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42.5R级水泥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要求使用旋窑道路硅酸盐水泥、普通硅酸盐水泥或旋窑硅酸盐水泥，水泥等级为42.5号，水泥28天龄期的抗压强度不小于42.5Mpa，28天龄期的抗折强度不小于6.5Mpa。厂家或供应商有营业执照；生产厂家提供的水泥品质试验报单及合格证等证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开票、含运输及下车人工费。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380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元/t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需单列出厂价、运输费、下车人工费，供应商需提供至少3个及以上厂家产品报价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钢筋混凝土圆管涵Φ0.40m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钢筋混凝土圆管涵Φ0.40m。厂家有营业执照；有产品合格证。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开票、含运输。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1" w:hRule="atLeast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钢筋混凝土圆管涵Φ0.60m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钢筋混凝土圆管涵Φ0.60m。厂家有营业执照；有产品合格证。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开票、含运输。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钢筋混凝土圆管涵Φ0.80m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钢筋混凝土圆管涵Φ0.75m。厂家有营业执照；有产品合格证。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开票、含运输。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钢筋混凝土圆管涵Φ1m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按实际用量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钢筋混凝土圆管涵Φ1m。厂家有营业执照；有产品合格证。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开票、含运输。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保险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不记名团体险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份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180" w:firstLineChars="10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不记名团体险160人。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100+10万元/人意外。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20000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租用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机械机具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60型号挖掘机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60型号挖掘机，设备完好；(含转场费、油费、税费。不含机械操作手工资)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自带驾驶员，驾驶员工资按300元/天计算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120-150型号挖掘机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120-150型号挖掘机，设备完好；(含转场费、油费、税费。不含机械操作手工资)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自带驾驶员，驾驶员工资按300元/天计算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220-250型号挖掘机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220-250型号挖掘机，设备完好；(含转场费、油费、税费。不含机械操作手工资)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自带驾驶员，驾驶员工资按300元/天计算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混凝土转运车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10吨自卸式汽车；设备完好；(含油费、税费。不含机械驾驶员工资)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元/立方米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自带驾驶员，驾驶员工资按300元/天计算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装载机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按实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装载机；设备完好；(含转场费、油费、税费。不含机械操作手工资)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元/天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自带驾驶员，驾驶员工资按300元/天计算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场内转运车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场内施工机具转运，试压块运送等；(含油费、税费。不含机械驾驶员工资)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元/天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自带驾驶员，驾驶员工资按200元/天计算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JZC50型号立式搅拌机、振动棒、振动桥、切割机、磨面收光机、压纹机、模板、发电机、模板、施工薄膜等全套耗材、设备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JZC50型号立式搅拌机、振动棒、振动桥、切割机、磨面收光机、压纹机、模板、发电机、模板、施工薄膜等水泥路施工全套耗材、设备，包含运输、安装、日常维修等费用。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元/米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聘用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监理公司</w:t>
            </w:r>
          </w:p>
        </w:tc>
        <w:tc>
          <w:tcPr>
            <w:tcW w:w="2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1.运营情况、公司信誉良好，具有公路工程相关监理资质，持有工商行政管理部门核发的企业法人营业执照，已完成不少于1个类似公路工程监理业绩，并在人员、设备、资金等方面具有相应的工程施工监理经验的监理单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2.负责指导项目全过程监理工作。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  <w:t>3.对工程质量负总责，公路质量验收合格。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70000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包干（开工到完工）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工程最终验收合格并完成结算评审后进行支付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pgSz w:w="15840" w:h="12240" w:orient="landscape"/>
          <w:pgMar w:top="1800" w:right="1440" w:bottom="1800" w:left="1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沐川县2025 年以工代赈示范工程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租聘购候选单位推荐表</w:t>
      </w:r>
    </w:p>
    <w:tbl>
      <w:tblPr>
        <w:tblStyle w:val="33"/>
        <w:tblW w:w="8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147"/>
        <w:gridCol w:w="213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沐川县2025 年以工代赈示范工程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项目地点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en-US"/>
              </w:rPr>
              <w:t>利店镇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天坪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en-US"/>
              </w:rPr>
              <w:t>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、朝阳村、楼房村、大坪村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沐川县2025年以工代赈示范工程理事会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项目预算(报价上限)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计划实施时间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采购或租赁物(类别、品种、数量、单价、规格)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报价单位资质(或经营范围)要求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是否符合资质(或经营范围)要求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报价(元)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备注（报价排名）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中标单位</w:t>
            </w:r>
          </w:p>
        </w:tc>
        <w:tc>
          <w:tcPr>
            <w:tcW w:w="6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材料采购组意见：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项目理事会意见：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项目村委会意见：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项目建设领导小组意见：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840" w:firstLineChars="4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840" w:firstLineChars="4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840" w:firstLineChars="4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630" w:firstLineChars="30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49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说明：1.报价单位符合相关资质或提供满足采购需求等相关要求；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1240" w:firstLineChars="500"/>
        <w:jc w:val="both"/>
        <w:textAlignment w:val="auto"/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2.超过项目预算或高于市场调查价格(报价上限)的报价为无效报价。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报价单</w:t>
      </w:r>
    </w:p>
    <w:tbl>
      <w:tblPr>
        <w:tblStyle w:val="33"/>
        <w:tblW w:w="9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6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沐川县2025 年以工代赈示范工程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报价公司名称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采购或租赁物(类别、品种、数量、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单价、规格)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是否包含运输费用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运输费用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：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是否包含安装费用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含安装费用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含安装费用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安装费用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上下车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上下车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上下车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上下车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是否包含税费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417" w:firstLineChars="675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  价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说明：报价单位符合相关资质或提供满足采购需求等相关要求；超过项目预算或高于市场调查价格(报价上限)的报价为无效报价。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168" w:firstLineChars="675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480" w:firstLineChars="775"/>
        <w:jc w:val="both"/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报价公司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及代表人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（签字盖章）：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510" w:firstLineChars="1375"/>
        <w:jc w:val="both"/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报价时间：  </w:t>
      </w:r>
      <w:r>
        <w:rPr>
          <w:rFonts w:hint="eastAsia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 年 </w:t>
      </w:r>
      <w:r>
        <w:rPr>
          <w:rFonts w:hint="eastAsia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月</w:t>
      </w:r>
      <w:r>
        <w:rPr>
          <w:rFonts w:hint="eastAsia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日</w:t>
      </w:r>
    </w:p>
    <w:sectPr>
      <w:pgSz w:w="12240" w:h="15840"/>
      <w:pgMar w:top="2041" w:right="1468" w:bottom="1587" w:left="1468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">
    <w:altName w:val="Noto Sans Mono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RhZWE1NGJiOTgxNzE3MWNhMWNmMGFhYTk0ZmIifQ=="/>
    <w:docVar w:name="KSO_WPS_MARK_KEY" w:val="49fe988d-df9d-4e56-b1ac-cd61700a940d"/>
  </w:docVars>
  <w:rsids>
    <w:rsidRoot w:val="00B47730"/>
    <w:rsid w:val="00034616"/>
    <w:rsid w:val="0006063C"/>
    <w:rsid w:val="0015074B"/>
    <w:rsid w:val="001D7D62"/>
    <w:rsid w:val="0022181C"/>
    <w:rsid w:val="0029639D"/>
    <w:rsid w:val="00326F90"/>
    <w:rsid w:val="006A437C"/>
    <w:rsid w:val="007C0F3F"/>
    <w:rsid w:val="00AA1D8D"/>
    <w:rsid w:val="00B47730"/>
    <w:rsid w:val="00CB0664"/>
    <w:rsid w:val="00F55CE4"/>
    <w:rsid w:val="00FC693F"/>
    <w:rsid w:val="00FE4037"/>
    <w:rsid w:val="011C626C"/>
    <w:rsid w:val="014A4B87"/>
    <w:rsid w:val="016D6AC7"/>
    <w:rsid w:val="02182ED7"/>
    <w:rsid w:val="03A34A22"/>
    <w:rsid w:val="03FB485E"/>
    <w:rsid w:val="04912ACD"/>
    <w:rsid w:val="04AB0032"/>
    <w:rsid w:val="05DC421B"/>
    <w:rsid w:val="05DE7F94"/>
    <w:rsid w:val="060A2B37"/>
    <w:rsid w:val="061D286A"/>
    <w:rsid w:val="06620BC5"/>
    <w:rsid w:val="06930D7E"/>
    <w:rsid w:val="07746A68"/>
    <w:rsid w:val="08B62901"/>
    <w:rsid w:val="08D02E67"/>
    <w:rsid w:val="095F763D"/>
    <w:rsid w:val="0A3B7763"/>
    <w:rsid w:val="0AB94B2B"/>
    <w:rsid w:val="0AE4604C"/>
    <w:rsid w:val="0B226B74"/>
    <w:rsid w:val="0B6E5916"/>
    <w:rsid w:val="0BE34E3E"/>
    <w:rsid w:val="0C2F1549"/>
    <w:rsid w:val="0C6F5DE9"/>
    <w:rsid w:val="0CBA3508"/>
    <w:rsid w:val="0DB53CD0"/>
    <w:rsid w:val="0E15651D"/>
    <w:rsid w:val="0E686D88"/>
    <w:rsid w:val="0F331350"/>
    <w:rsid w:val="0F4C2412"/>
    <w:rsid w:val="10545A22"/>
    <w:rsid w:val="108F25B6"/>
    <w:rsid w:val="11AC53EA"/>
    <w:rsid w:val="12307DC9"/>
    <w:rsid w:val="12437AFC"/>
    <w:rsid w:val="125C296C"/>
    <w:rsid w:val="12E0534B"/>
    <w:rsid w:val="138A52B7"/>
    <w:rsid w:val="13A97E33"/>
    <w:rsid w:val="145F4995"/>
    <w:rsid w:val="152D239E"/>
    <w:rsid w:val="152D6842"/>
    <w:rsid w:val="15D60C87"/>
    <w:rsid w:val="16A62408"/>
    <w:rsid w:val="16B965DF"/>
    <w:rsid w:val="16FC64CC"/>
    <w:rsid w:val="17C70888"/>
    <w:rsid w:val="18A8690B"/>
    <w:rsid w:val="19081158"/>
    <w:rsid w:val="19121FD6"/>
    <w:rsid w:val="191A0E8B"/>
    <w:rsid w:val="19A90B8D"/>
    <w:rsid w:val="1A3A7A37"/>
    <w:rsid w:val="1AA61BD2"/>
    <w:rsid w:val="1AEE0189"/>
    <w:rsid w:val="1C3B1844"/>
    <w:rsid w:val="1C4F709D"/>
    <w:rsid w:val="1C9B22E3"/>
    <w:rsid w:val="1D102CD1"/>
    <w:rsid w:val="20142AD8"/>
    <w:rsid w:val="21022930"/>
    <w:rsid w:val="21F45032"/>
    <w:rsid w:val="22943A5C"/>
    <w:rsid w:val="22A83047"/>
    <w:rsid w:val="22B934C3"/>
    <w:rsid w:val="23957A8C"/>
    <w:rsid w:val="239C29A4"/>
    <w:rsid w:val="23D32D59"/>
    <w:rsid w:val="24E8008F"/>
    <w:rsid w:val="253A4D8F"/>
    <w:rsid w:val="26EA00EF"/>
    <w:rsid w:val="276E2ACE"/>
    <w:rsid w:val="276F6846"/>
    <w:rsid w:val="299C6F80"/>
    <w:rsid w:val="29D62BAC"/>
    <w:rsid w:val="29DA08EE"/>
    <w:rsid w:val="2A273408"/>
    <w:rsid w:val="2A4B17EC"/>
    <w:rsid w:val="2B91322F"/>
    <w:rsid w:val="2BA32F62"/>
    <w:rsid w:val="2BB138D1"/>
    <w:rsid w:val="2C3A5674"/>
    <w:rsid w:val="2CF021D7"/>
    <w:rsid w:val="2CFC6DCE"/>
    <w:rsid w:val="2D8A78DE"/>
    <w:rsid w:val="2D964B2C"/>
    <w:rsid w:val="2DE43945"/>
    <w:rsid w:val="2E440A2C"/>
    <w:rsid w:val="2E7C6418"/>
    <w:rsid w:val="2EAE5EA6"/>
    <w:rsid w:val="2F3445FD"/>
    <w:rsid w:val="2F963509"/>
    <w:rsid w:val="30183694"/>
    <w:rsid w:val="302C79CA"/>
    <w:rsid w:val="308B2942"/>
    <w:rsid w:val="316B4522"/>
    <w:rsid w:val="31C37EBA"/>
    <w:rsid w:val="32425283"/>
    <w:rsid w:val="32601BAD"/>
    <w:rsid w:val="327411B4"/>
    <w:rsid w:val="32764F2C"/>
    <w:rsid w:val="32935ADE"/>
    <w:rsid w:val="32A21F4F"/>
    <w:rsid w:val="333077D1"/>
    <w:rsid w:val="335C6818"/>
    <w:rsid w:val="339C03A9"/>
    <w:rsid w:val="33AD0E22"/>
    <w:rsid w:val="33BB5D93"/>
    <w:rsid w:val="344B2ECE"/>
    <w:rsid w:val="35076310"/>
    <w:rsid w:val="35D501BC"/>
    <w:rsid w:val="362D624A"/>
    <w:rsid w:val="3707566D"/>
    <w:rsid w:val="3768578B"/>
    <w:rsid w:val="3974211A"/>
    <w:rsid w:val="39BA7DF4"/>
    <w:rsid w:val="3AAF55F5"/>
    <w:rsid w:val="3B9F72A2"/>
    <w:rsid w:val="3BE41159"/>
    <w:rsid w:val="3BE92C13"/>
    <w:rsid w:val="3C2748A2"/>
    <w:rsid w:val="3CC52D38"/>
    <w:rsid w:val="3DB80AEF"/>
    <w:rsid w:val="3E104487"/>
    <w:rsid w:val="3E7C7D6E"/>
    <w:rsid w:val="3E8E0348"/>
    <w:rsid w:val="3ED951C1"/>
    <w:rsid w:val="3EE80F60"/>
    <w:rsid w:val="3F6F342F"/>
    <w:rsid w:val="3FB53538"/>
    <w:rsid w:val="403D52DB"/>
    <w:rsid w:val="4114428E"/>
    <w:rsid w:val="419E1DAA"/>
    <w:rsid w:val="41E40104"/>
    <w:rsid w:val="43234C5C"/>
    <w:rsid w:val="43AD4526"/>
    <w:rsid w:val="43D30430"/>
    <w:rsid w:val="444F2C51"/>
    <w:rsid w:val="4545710C"/>
    <w:rsid w:val="45D61A5A"/>
    <w:rsid w:val="462C207A"/>
    <w:rsid w:val="46E841F3"/>
    <w:rsid w:val="481B4154"/>
    <w:rsid w:val="4A1946C3"/>
    <w:rsid w:val="4AEC627C"/>
    <w:rsid w:val="4B1F3F5B"/>
    <w:rsid w:val="4B3D2633"/>
    <w:rsid w:val="4B577456"/>
    <w:rsid w:val="4BC36FDC"/>
    <w:rsid w:val="4BD50EDD"/>
    <w:rsid w:val="4CDE39A2"/>
    <w:rsid w:val="4D92310A"/>
    <w:rsid w:val="4FAD7AFF"/>
    <w:rsid w:val="50506965"/>
    <w:rsid w:val="505C17AE"/>
    <w:rsid w:val="50FC089B"/>
    <w:rsid w:val="514E10F6"/>
    <w:rsid w:val="51FB0B52"/>
    <w:rsid w:val="52344790"/>
    <w:rsid w:val="52B7716F"/>
    <w:rsid w:val="5334256E"/>
    <w:rsid w:val="5385101B"/>
    <w:rsid w:val="53937294"/>
    <w:rsid w:val="53957D0A"/>
    <w:rsid w:val="54244390"/>
    <w:rsid w:val="548E5CAE"/>
    <w:rsid w:val="549B368D"/>
    <w:rsid w:val="5622404D"/>
    <w:rsid w:val="56513437"/>
    <w:rsid w:val="56574EF1"/>
    <w:rsid w:val="568B06F7"/>
    <w:rsid w:val="56D54068"/>
    <w:rsid w:val="56EF512A"/>
    <w:rsid w:val="579730CB"/>
    <w:rsid w:val="579D69AF"/>
    <w:rsid w:val="57A557E8"/>
    <w:rsid w:val="58F72073"/>
    <w:rsid w:val="5ABF4E13"/>
    <w:rsid w:val="5B5C6B06"/>
    <w:rsid w:val="5BB73D3C"/>
    <w:rsid w:val="5D080CF3"/>
    <w:rsid w:val="5D591712"/>
    <w:rsid w:val="5D663C6C"/>
    <w:rsid w:val="5EB804F7"/>
    <w:rsid w:val="5EBF1885"/>
    <w:rsid w:val="5EDF3CD6"/>
    <w:rsid w:val="5FDE3F8D"/>
    <w:rsid w:val="5FF7504F"/>
    <w:rsid w:val="5FFE462F"/>
    <w:rsid w:val="60B92304"/>
    <w:rsid w:val="60DA29A7"/>
    <w:rsid w:val="61D423B2"/>
    <w:rsid w:val="620D46B6"/>
    <w:rsid w:val="626D33A6"/>
    <w:rsid w:val="62B37F86"/>
    <w:rsid w:val="63AB062A"/>
    <w:rsid w:val="64744EC0"/>
    <w:rsid w:val="64AD3F2E"/>
    <w:rsid w:val="652341F0"/>
    <w:rsid w:val="66A17AC3"/>
    <w:rsid w:val="66B27D2D"/>
    <w:rsid w:val="66BB6DD6"/>
    <w:rsid w:val="6899159F"/>
    <w:rsid w:val="68E621FC"/>
    <w:rsid w:val="6B2667E8"/>
    <w:rsid w:val="6BEC2F98"/>
    <w:rsid w:val="6CA81BAB"/>
    <w:rsid w:val="6CC22541"/>
    <w:rsid w:val="6D4C4C2C"/>
    <w:rsid w:val="6DC26C9C"/>
    <w:rsid w:val="6E032E11"/>
    <w:rsid w:val="6E5F273D"/>
    <w:rsid w:val="6F285225"/>
    <w:rsid w:val="6F35524C"/>
    <w:rsid w:val="6F3C65DA"/>
    <w:rsid w:val="6F547DC8"/>
    <w:rsid w:val="70D867D7"/>
    <w:rsid w:val="717C3606"/>
    <w:rsid w:val="71B0505E"/>
    <w:rsid w:val="73522870"/>
    <w:rsid w:val="738549F4"/>
    <w:rsid w:val="73EF00BF"/>
    <w:rsid w:val="748C3B60"/>
    <w:rsid w:val="75060F4E"/>
    <w:rsid w:val="772C5186"/>
    <w:rsid w:val="77644920"/>
    <w:rsid w:val="786D200D"/>
    <w:rsid w:val="787E1A12"/>
    <w:rsid w:val="793A002E"/>
    <w:rsid w:val="79492020"/>
    <w:rsid w:val="7AD16771"/>
    <w:rsid w:val="7B513DA9"/>
    <w:rsid w:val="7BAE260E"/>
    <w:rsid w:val="7BB340C8"/>
    <w:rsid w:val="7C52743D"/>
    <w:rsid w:val="7D2D2526"/>
    <w:rsid w:val="7EAA17B2"/>
    <w:rsid w:val="7F403EC5"/>
    <w:rsid w:val="7FA128EF"/>
    <w:rsid w:val="7FDD34C2"/>
    <w:rsid w:val="FA0D5379"/>
    <w:rsid w:val="FDD27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pPr>
      <w:ind w:firstLine="420"/>
    </w:pPr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页眉 Char"/>
    <w:basedOn w:val="133"/>
    <w:link w:val="25"/>
    <w:qFormat/>
    <w:uiPriority w:val="99"/>
  </w:style>
  <w:style w:type="character" w:customStyle="1" w:styleId="137">
    <w:name w:val="页脚 Char"/>
    <w:basedOn w:val="133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标题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标题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标题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标题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副标题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正文文本 Char"/>
    <w:basedOn w:val="133"/>
    <w:link w:val="19"/>
    <w:qFormat/>
    <w:uiPriority w:val="99"/>
  </w:style>
  <w:style w:type="character" w:customStyle="1" w:styleId="146">
    <w:name w:val="正文文本 2 Char"/>
    <w:basedOn w:val="133"/>
    <w:link w:val="28"/>
    <w:qFormat/>
    <w:uiPriority w:val="99"/>
  </w:style>
  <w:style w:type="character" w:customStyle="1" w:styleId="147">
    <w:name w:val="正文文本 3 Char"/>
    <w:basedOn w:val="133"/>
    <w:link w:val="17"/>
    <w:qFormat/>
    <w:uiPriority w:val="99"/>
    <w:rPr>
      <w:sz w:val="16"/>
      <w:szCs w:val="16"/>
    </w:rPr>
  </w:style>
  <w:style w:type="character" w:customStyle="1" w:styleId="148">
    <w:name w:val="宏文本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引用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标题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标题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标题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标题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标题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标题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明显引用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5">
    <w:name w:val="font11"/>
    <w:basedOn w:val="13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4005</Words>
  <Characters>4302</Characters>
  <Lines>12</Lines>
  <Paragraphs>3</Paragraphs>
  <TotalTime>30</TotalTime>
  <ScaleCrop>false</ScaleCrop>
  <LinksUpToDate>false</LinksUpToDate>
  <CharactersWithSpaces>4454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2013-12-24T23:15:00Z</dcterms:created>
  <dc:creator>python-docx</dc:creator>
  <dc:description>generated by python-docx</dc:description>
  <cp:lastModifiedBy>阿qiu</cp:lastModifiedBy>
  <cp:lastPrinted>2025-03-05T09:02:00Z</cp:lastPrinted>
  <dcterms:modified xsi:type="dcterms:W3CDTF">2025-03-05T09:47:34Z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933D7C8080109FFF36ADC767916682B1_43</vt:lpwstr>
  </property>
</Properties>
</file>