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tbl>
      <w:tblPr>
        <w:tblStyle w:val="2"/>
        <w:tblpPr w:leftFromText="180" w:rightFromText="180" w:vertAnchor="text" w:horzAnchor="page" w:tblpX="1561" w:tblpY="466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20"/>
        <w:gridCol w:w="705"/>
        <w:gridCol w:w="705"/>
        <w:gridCol w:w="468"/>
        <w:gridCol w:w="732"/>
        <w:gridCol w:w="593"/>
        <w:gridCol w:w="937"/>
        <w:gridCol w:w="8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意向岗位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9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  <w:docVar w:name="KSO_WPS_MARK_KEY" w:val="63953c37-43ee-48ad-8e60-3a2658e8ca02"/>
  </w:docVars>
  <w:rsids>
    <w:rsidRoot w:val="6B1D3161"/>
    <w:rsid w:val="0D3C0000"/>
    <w:rsid w:val="197735BD"/>
    <w:rsid w:val="2648253F"/>
    <w:rsid w:val="308C5E00"/>
    <w:rsid w:val="476A3E63"/>
    <w:rsid w:val="4E275D89"/>
    <w:rsid w:val="6B1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269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2023-11-20T02:54:00Z</dcterms:created>
  <dc:creator>王永慧</dc:creator>
  <cp:lastModifiedBy>残联张蓝</cp:lastModifiedBy>
  <dcterms:modified xsi:type="dcterms:W3CDTF">2025-03-31T02:07:55Z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0EFAA57C9F14426BA04B64D95DD0A15B_11</vt:lpwstr>
  </property>
</Properties>
</file>