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143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4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兽药）</w:t>
      </w:r>
    </w:p>
    <w:p>
      <w:pPr>
        <w:spacing w:line="139" w:lineRule="exact"/>
        <w:rPr/>
      </w:pPr>
      <w:r/>
    </w:p>
    <w:tbl>
      <w:tblPr>
        <w:tblStyle w:val="TableNormal"/>
        <w:tblW w:w="2088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4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761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2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9" w:firstLine="4"/>
              <w:spacing w:before="65" w:line="23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无兽药生产许可证、兽药经营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许可证生产、经营兽药；</w:t>
            </w:r>
          </w:p>
          <w:p>
            <w:pPr>
              <w:ind w:left="109" w:right="109"/>
              <w:spacing w:before="41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擅自生产强制免疫所需兽用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生物制品；</w:t>
            </w:r>
          </w:p>
          <w:p>
            <w:pPr>
              <w:ind w:left="108" w:right="85" w:firstLine="2"/>
              <w:spacing w:before="40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养殖户、养殖场、动物诊疗机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构等使用者转手销售兽用生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物制品或者采购的进口兽药；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代理商、经销商超出《兽药经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营许可证》范围经营进口兽用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生物制品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5" w:line="230" w:lineRule="auto"/>
              <w:outlineLvl w:val="1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《兽药管理条例》第五十六条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违反本条例规定，无兽药生</w:t>
            </w:r>
          </w:p>
          <w:p>
            <w:pPr>
              <w:pStyle w:val="TableText"/>
              <w:ind w:left="111" w:right="103"/>
              <w:spacing w:before="34" w:line="256" w:lineRule="auto"/>
              <w:jc w:val="both"/>
              <w:rPr/>
            </w:pPr>
            <w:r>
              <w:rPr>
                <w:spacing w:val="11"/>
              </w:rPr>
              <w:t>产许可证、兽药经营许可证生产、经营兽药的，或者虽有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兽药生产许可证、兽药经营许可证，生产、经营假、劣兽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药的，或者兽药经营企业经营人用药品的，责</w:t>
            </w:r>
            <w:r>
              <w:rPr>
                <w:spacing w:val="11"/>
              </w:rPr>
              <w:t>令其停止生</w:t>
            </w:r>
            <w:r>
              <w:rPr/>
              <w:t xml:space="preserve"> </w:t>
            </w:r>
            <w:r>
              <w:rPr>
                <w:spacing w:val="11"/>
              </w:rPr>
              <w:t>产、经营，没收用于违法生产的原料、辅料、包装材料及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生产、经营的兽药和违法所得，并处违法生产、经营的兽</w:t>
            </w:r>
            <w:r>
              <w:rPr>
                <w:spacing w:val="17"/>
              </w:rPr>
              <w:t xml:space="preserve"> </w:t>
            </w:r>
            <w:r>
              <w:rPr>
                <w:spacing w:val="10"/>
              </w:rPr>
              <w:t>药（包括已出售的和未出售的兽药，下同）货值金额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10"/>
              </w:rPr>
              <w:t>倍</w:t>
            </w:r>
            <w:r>
              <w:rPr/>
              <w:t xml:space="preserve"> </w:t>
            </w:r>
            <w:r>
              <w:rPr>
                <w:spacing w:val="5"/>
              </w:rPr>
              <w:t>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倍以下罚款，货值金额无法查证核实的</w:t>
            </w:r>
            <w:r>
              <w:rPr>
                <w:spacing w:val="4"/>
              </w:rPr>
              <w:t>，处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6"/>
              </w:rPr>
              <w:t>以上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万元以下罚款；无兽药生产许可证生产兽药，情节</w:t>
            </w:r>
            <w:r>
              <w:rPr/>
              <w:t xml:space="preserve"> </w:t>
            </w:r>
            <w:r>
              <w:rPr>
                <w:spacing w:val="11"/>
              </w:rPr>
              <w:t>严重的，没收其生产设备；生产、经营假、劣兽药，情节</w:t>
            </w:r>
            <w:r>
              <w:rPr>
                <w:spacing w:val="17"/>
              </w:rPr>
              <w:t xml:space="preserve"> </w:t>
            </w:r>
            <w:r>
              <w:rPr>
                <w:spacing w:val="10"/>
              </w:rPr>
              <w:t>严重的，</w:t>
            </w:r>
            <w:r>
              <w:rPr>
                <w:spacing w:val="-58"/>
              </w:rPr>
              <w:t xml:space="preserve"> </w:t>
            </w:r>
            <w:r>
              <w:rPr>
                <w:spacing w:val="10"/>
              </w:rPr>
              <w:t>吊销兽药生产许可证、兽药经营许可证；构成犯</w:t>
            </w:r>
            <w:r>
              <w:rPr/>
              <w:t xml:space="preserve"> </w:t>
            </w:r>
            <w:r>
              <w:rPr>
                <w:spacing w:val="12"/>
              </w:rPr>
              <w:t>罪的，依法追究刑事责任；给他人造成损失的</w:t>
            </w:r>
            <w:r>
              <w:rPr>
                <w:spacing w:val="11"/>
              </w:rPr>
              <w:t>，依法承担</w:t>
            </w:r>
            <w:r>
              <w:rPr/>
              <w:t xml:space="preserve"> </w:t>
            </w:r>
            <w:r>
              <w:rPr>
                <w:spacing w:val="11"/>
              </w:rPr>
              <w:t>赔偿责任。生产、经营企业的主要负责人和直接负责的主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管人员终身不得从事兽药的生产、经营活动。</w:t>
            </w:r>
          </w:p>
          <w:p>
            <w:pPr>
              <w:pStyle w:val="TableText"/>
              <w:ind w:left="112" w:right="108"/>
              <w:spacing w:before="30" w:line="244" w:lineRule="auto"/>
              <w:outlineLvl w:val="1"/>
              <w:rPr/>
            </w:pPr>
            <w:r>
              <w:rPr>
                <w:spacing w:val="11"/>
              </w:rPr>
              <w:t>擅自生产强制免疫所需兽用生物制品的，按照无兽药生产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许可证生产兽药处罚。</w:t>
            </w:r>
          </w:p>
          <w:p>
            <w:pPr>
              <w:ind w:left="107"/>
              <w:spacing w:before="33" w:line="230" w:lineRule="auto"/>
              <w:outlineLvl w:val="1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《兽药严重违法行为从重处罚情形》</w:t>
            </w:r>
            <w:r>
              <w:rPr>
                <w:rFonts w:ascii="SimHei" w:hAnsi="SimHei" w:eastAsia="SimHei" w:cs="SimHei"/>
                <w:sz w:val="20"/>
                <w:szCs w:val="20"/>
                <w:spacing w:val="-7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（农业农村部公告第</w:t>
            </w:r>
          </w:p>
          <w:p>
            <w:pPr>
              <w:pStyle w:val="TableText"/>
              <w:ind w:left="112" w:right="6"/>
              <w:spacing w:before="30" w:line="254" w:lineRule="auto"/>
              <w:rPr/>
            </w:pPr>
            <w:r>
              <w:rPr>
                <w:spacing w:val="8"/>
              </w:rPr>
              <w:t>97</w:t>
            </w:r>
            <w:r>
              <w:rPr>
                <w:spacing w:val="-31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号</w:t>
            </w:r>
            <w:r>
              <w:rPr>
                <w:rFonts w:ascii="SimHei" w:hAnsi="SimHei" w:eastAsia="SimHei" w:cs="SimHei"/>
                <w:spacing w:val="-9"/>
              </w:rPr>
              <w:t>）</w:t>
            </w:r>
            <w:r>
              <w:rPr>
                <w:rFonts w:ascii="SimHei" w:hAnsi="SimHei" w:eastAsia="SimHei" w:cs="SimHei"/>
                <w:spacing w:val="-49"/>
              </w:rPr>
              <w:t xml:space="preserve"> </w:t>
            </w:r>
            <w:r>
              <w:rPr>
                <w:rFonts w:ascii="SimHei" w:hAnsi="SimHei" w:eastAsia="SimHei" w:cs="SimHei"/>
                <w:spacing w:val="-9"/>
              </w:rPr>
              <w:t>：</w:t>
            </w:r>
            <w:r>
              <w:rPr>
                <w:spacing w:val="8"/>
              </w:rPr>
              <w:t>一、无兽药生产许可证生产兽药，有下列情形之</w:t>
            </w:r>
            <w:r>
              <w:rPr/>
              <w:t xml:space="preserve">  </w:t>
            </w:r>
            <w:r>
              <w:rPr>
                <w:spacing w:val="14"/>
              </w:rPr>
              <w:t>一的，按照《兽药管理条例》第五十六条“情节严重的</w:t>
            </w:r>
            <w:r>
              <w:rPr>
                <w:spacing w:val="-56"/>
              </w:rPr>
              <w:t xml:space="preserve"> </w:t>
            </w:r>
            <w:r>
              <w:rPr>
                <w:spacing w:val="14"/>
              </w:rPr>
              <w:t>”</w:t>
            </w:r>
            <w:r>
              <w:rPr/>
              <w:t xml:space="preserve"> </w:t>
            </w:r>
            <w:r>
              <w:rPr>
                <w:spacing w:val="13"/>
              </w:rPr>
              <w:t>规定处理，按上限罚款，并没收生产设备</w:t>
            </w:r>
            <w:r>
              <w:rPr>
                <w:spacing w:val="-14"/>
              </w:rPr>
              <w:t>：</w:t>
            </w:r>
            <w:r>
              <w:rPr>
                <w:spacing w:val="-78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13"/>
              </w:rPr>
              <w:t>一）生</w:t>
            </w:r>
            <w:r>
              <w:rPr>
                <w:spacing w:val="12"/>
              </w:rPr>
              <w:t>产的</w:t>
            </w:r>
            <w:r>
              <w:rPr/>
              <w:t xml:space="preserve">  </w:t>
            </w:r>
            <w:r>
              <w:rPr>
                <w:spacing w:val="11"/>
              </w:rPr>
              <w:t>兽药添加国家禁止使用的药品和其他化合物，或添加人用</w:t>
            </w:r>
            <w:r>
              <w:rPr>
                <w:spacing w:val="8"/>
              </w:rPr>
              <w:t xml:space="preserve">  </w:t>
            </w:r>
            <w:r>
              <w:rPr>
                <w:spacing w:val="13"/>
              </w:rPr>
              <w:t>药品等农业农村部未批准使用的其他成分的</w:t>
            </w:r>
            <w:r>
              <w:rPr>
                <w:spacing w:val="-14"/>
              </w:rPr>
              <w:t>；</w:t>
            </w:r>
            <w:r>
              <w:rPr>
                <w:spacing w:val="-78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13"/>
              </w:rPr>
              <w:t>二）</w:t>
            </w:r>
            <w:r>
              <w:rPr>
                <w:spacing w:val="12"/>
              </w:rPr>
              <w:t>生产</w:t>
            </w:r>
            <w:r>
              <w:rPr/>
              <w:t xml:space="preserve">  </w:t>
            </w:r>
            <w:r>
              <w:rPr>
                <w:spacing w:val="9"/>
              </w:rPr>
              <w:t>的兽药累计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批次以上或货值金额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万元以上的</w:t>
            </w:r>
            <w:r>
              <w:rPr>
                <w:spacing w:val="-9"/>
              </w:rPr>
              <w:t>；</w:t>
            </w:r>
            <w:r>
              <w:rPr>
                <w:spacing w:val="-80"/>
              </w:rPr>
              <w:t xml:space="preserve"> </w:t>
            </w:r>
            <w:r>
              <w:rPr>
                <w:spacing w:val="-9"/>
              </w:rPr>
              <w:t>（</w:t>
            </w:r>
            <w:r>
              <w:rPr>
                <w:spacing w:val="9"/>
              </w:rPr>
              <w:t>三）</w:t>
            </w:r>
            <w:r>
              <w:rPr/>
              <w:t xml:space="preserve">  </w:t>
            </w:r>
            <w:r>
              <w:rPr>
                <w:spacing w:val="10"/>
              </w:rPr>
              <w:t>生产兽用疫苗的</w:t>
            </w:r>
            <w:r>
              <w:rPr>
                <w:spacing w:val="-2"/>
              </w:rPr>
              <w:t>；（</w:t>
            </w:r>
            <w:r>
              <w:rPr>
                <w:spacing w:val="10"/>
              </w:rPr>
              <w:t>四）其他情节严重的情形。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spacing w:before="65" w:line="229" w:lineRule="auto"/>
              <w:outlineLvl w:val="1"/>
              <w:jc w:val="right"/>
              <w:rPr/>
            </w:pPr>
            <w:r>
              <w:rPr>
                <w:rFonts w:ascii="SimHei" w:hAnsi="SimHei" w:eastAsia="SimHei" w:cs="SimHei"/>
                <w:spacing w:val="6"/>
              </w:rPr>
              <w:t>《兽用生物制品经营管理办法》第十六条</w:t>
            </w:r>
            <w:r>
              <w:rPr>
                <w:rFonts w:ascii="SimHei" w:hAnsi="SimHei" w:eastAsia="SimHei" w:cs="SimHei"/>
                <w:spacing w:val="6"/>
              </w:rPr>
              <w:t xml:space="preserve">  </w:t>
            </w:r>
            <w:r>
              <w:rPr>
                <w:spacing w:val="6"/>
              </w:rPr>
              <w:t>养殖场（户）、</w:t>
            </w:r>
          </w:p>
          <w:p>
            <w:pPr>
              <w:pStyle w:val="TableText"/>
              <w:ind w:left="112" w:right="108"/>
              <w:spacing w:before="31" w:line="244" w:lineRule="auto"/>
              <w:rPr/>
            </w:pPr>
            <w:r>
              <w:rPr>
                <w:spacing w:val="11"/>
              </w:rPr>
              <w:t>动物诊疗机构等使用者采购的或者经政府分发获得的兽用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生物制品只限自用，不得转手销售。</w:t>
            </w:r>
          </w:p>
          <w:p>
            <w:pPr>
              <w:pStyle w:val="TableText"/>
              <w:ind w:left="113" w:right="108" w:firstLine="419"/>
              <w:spacing w:before="32" w:line="243" w:lineRule="auto"/>
              <w:outlineLvl w:val="1"/>
              <w:rPr/>
            </w:pPr>
            <w:r>
              <w:rPr>
                <w:spacing w:val="11"/>
              </w:rPr>
              <w:t>养殖场（户）、动物诊疗机构等使用者转手销售兽用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生物制品的，或者兽用生物制品经营企业超出《兽药经营</w:t>
            </w:r>
          </w:p>
          <w:p>
            <w:pPr>
              <w:pStyle w:val="TableText"/>
              <w:ind w:left="112" w:right="108"/>
              <w:spacing w:before="33" w:line="248" w:lineRule="auto"/>
              <w:jc w:val="both"/>
              <w:rPr/>
            </w:pPr>
            <w:r>
              <w:rPr>
                <w:spacing w:val="11"/>
              </w:rPr>
              <w:t>许可证》载明的经营范围经营兽用生物制品的，属于无证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经营，按照《兽药管理条例》第五十六条的规定处罚；属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于国家强制免疫用生物制品的，依法从重处罚</w:t>
            </w:r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5" w:line="229" w:lineRule="auto"/>
              <w:outlineLvl w:val="1"/>
              <w:rPr/>
            </w:pPr>
            <w:r>
              <w:rPr>
                <w:rFonts w:ascii="SimHei" w:hAnsi="SimHei" w:eastAsia="SimHei" w:cs="SimHei"/>
                <w:spacing w:val="11"/>
              </w:rPr>
              <w:t>《兽药进口管理办法》第二十五条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养殖户、养殖场、动</w:t>
            </w:r>
          </w:p>
          <w:p>
            <w:pPr>
              <w:pStyle w:val="TableText"/>
              <w:ind w:left="111" w:right="108"/>
              <w:spacing w:before="30" w:line="251" w:lineRule="auto"/>
              <w:jc w:val="both"/>
              <w:rPr/>
            </w:pPr>
            <w:r>
              <w:rPr>
                <w:spacing w:val="11"/>
              </w:rPr>
              <w:t>物诊疗机构等使用者将采购的进口兽药转手销售的，或者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代理商、经销商超出《兽药经营许可证》范围经营进口兽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用生物制品的，属于无证经营，按照《兽药管理条例》第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五十六条的规定处罚。</w:t>
            </w:r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5"/>
              <w:spacing w:before="65" w:line="251" w:lineRule="auto"/>
              <w:jc w:val="both"/>
              <w:rPr/>
            </w:pPr>
            <w:r>
              <w:rPr>
                <w:spacing w:val="3"/>
              </w:rPr>
              <w:t>首次无证生产兽药，货值金额不足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万元且未造成重大损失的；或者</w:t>
            </w:r>
            <w:r>
              <w:rPr/>
              <w:t xml:space="preserve"> </w:t>
            </w:r>
            <w:r>
              <w:rPr>
                <w:spacing w:val="3"/>
              </w:rPr>
              <w:t>首次无证经营兽药，货值金额不足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元且未造成重大损失的</w:t>
            </w:r>
          </w:p>
        </w:tc>
        <w:tc>
          <w:tcPr>
            <w:tcW w:w="7263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49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176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5" w:firstLine="3"/>
              <w:spacing w:before="65" w:line="250" w:lineRule="auto"/>
              <w:jc w:val="both"/>
              <w:rPr/>
            </w:pPr>
            <w:r>
              <w:rPr>
                <w:spacing w:val="3"/>
              </w:rPr>
              <w:t>首次无证生产、经营兽药，货值金</w:t>
            </w:r>
            <w:r>
              <w:rPr>
                <w:spacing w:val="5"/>
              </w:rPr>
              <w:t xml:space="preserve"> </w:t>
            </w:r>
            <w:r>
              <w:rPr>
                <w:spacing w:val="18"/>
              </w:rPr>
              <w:t>额无法查证核实且未造成重大损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失的</w:t>
            </w:r>
          </w:p>
        </w:tc>
        <w:tc>
          <w:tcPr>
            <w:tcW w:w="7263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43" w:lineRule="auto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76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26" w:firstLine="1"/>
              <w:spacing w:before="223" w:line="253" w:lineRule="auto"/>
              <w:rPr/>
            </w:pPr>
            <w:r>
              <w:rPr>
                <w:spacing w:val="7"/>
              </w:rPr>
              <w:t>首次无证生产兽药，货值金额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/>
              <w:t xml:space="preserve">  </w:t>
            </w:r>
            <w:r>
              <w:rPr>
                <w:spacing w:val="6"/>
              </w:rPr>
              <w:t>万元以上不足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万元且未造成重</w:t>
            </w:r>
            <w:r>
              <w:rPr/>
              <w:t xml:space="preserve">  </w:t>
            </w:r>
            <w:r>
              <w:rPr>
                <w:spacing w:val="9"/>
              </w:rPr>
              <w:t>大损失的；或者首次无证经营兽</w:t>
            </w:r>
            <w:r>
              <w:rPr/>
              <w:t xml:space="preserve">  </w:t>
            </w:r>
            <w:r>
              <w:rPr>
                <w:spacing w:val="6"/>
              </w:rPr>
              <w:t>药，货值金额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元以上且未造</w:t>
            </w:r>
            <w:r>
              <w:rPr/>
              <w:t xml:space="preserve"> </w:t>
            </w:r>
            <w:r>
              <w:rPr>
                <w:spacing w:val="7"/>
              </w:rPr>
              <w:t>成重大损失的</w:t>
            </w:r>
          </w:p>
        </w:tc>
        <w:tc>
          <w:tcPr>
            <w:tcW w:w="7263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49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176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5" w:firstLine="2"/>
              <w:spacing w:before="65" w:line="252" w:lineRule="auto"/>
              <w:jc w:val="both"/>
              <w:rPr/>
            </w:pPr>
            <w:r>
              <w:rPr>
                <w:spacing w:val="3"/>
              </w:rPr>
              <w:t>无证生产、经营兽药，货值金额能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够查证核实，二次以上违法或者造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成重大损失的，但不符合从重情形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的</w:t>
            </w:r>
          </w:p>
        </w:tc>
        <w:tc>
          <w:tcPr>
            <w:tcW w:w="7263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48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9"/>
              </w:rPr>
              <w:t>下罚款；无兽药生产许可证生产兽药的，没收其生产设备。</w:t>
            </w:r>
          </w:p>
        </w:tc>
      </w:tr>
      <w:tr>
        <w:trPr>
          <w:trHeight w:val="176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5"/>
              <w:spacing w:before="65" w:line="252" w:lineRule="auto"/>
              <w:jc w:val="both"/>
              <w:rPr/>
            </w:pPr>
            <w:r>
              <w:rPr>
                <w:spacing w:val="3"/>
              </w:rPr>
              <w:t>无证生产、经营兽药，货值金额无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法查证核实，二次以上违法或者造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成重大损失的，但不符合从重情形</w:t>
            </w:r>
            <w:r>
              <w:rPr>
                <w:spacing w:val="5"/>
              </w:rPr>
              <w:t xml:space="preserve"> </w:t>
            </w:r>
            <w:r>
              <w:rPr/>
              <w:t>的</w:t>
            </w:r>
          </w:p>
        </w:tc>
        <w:tc>
          <w:tcPr>
            <w:tcW w:w="7263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46" w:firstLine="7"/>
              <w:spacing w:before="65" w:line="248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4"/>
              </w:rPr>
              <w:t>经营的兽药和违法所得，并处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万元以下罚款；无兽药生产许可</w:t>
            </w:r>
            <w:r>
              <w:rPr/>
              <w:t xml:space="preserve"> </w:t>
            </w:r>
            <w:r>
              <w:rPr>
                <w:spacing w:val="8"/>
              </w:rPr>
              <w:t>证生产兽药的，没收其生产设备。</w:t>
            </w:r>
          </w:p>
        </w:tc>
      </w:tr>
      <w:tr>
        <w:trPr>
          <w:trHeight w:val="3345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5"/>
              <w:spacing w:before="65" w:line="253" w:lineRule="auto"/>
              <w:rPr/>
            </w:pPr>
            <w:r>
              <w:rPr>
                <w:spacing w:val="3"/>
              </w:rPr>
              <w:t>无兽药生产许可证生产兽药，有下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列情形之一的</w:t>
            </w:r>
            <w:r>
              <w:rPr>
                <w:spacing w:val="-34"/>
              </w:rPr>
              <w:t>：（</w:t>
            </w:r>
            <w:r>
              <w:rPr>
                <w:spacing w:val="9"/>
              </w:rPr>
              <w:t>一）生产的兽药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添加国家禁止使用的药品和其他</w:t>
            </w:r>
            <w:r>
              <w:rPr/>
              <w:t xml:space="preserve">  </w:t>
            </w:r>
            <w:r>
              <w:rPr>
                <w:spacing w:val="3"/>
              </w:rPr>
              <w:t>化合物，或添加人用药品等农业农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村部未批准使用的其他成分的；</w:t>
            </w:r>
          </w:p>
          <w:p>
            <w:pPr>
              <w:pStyle w:val="TableText"/>
              <w:ind w:left="115" w:right="36" w:firstLine="9"/>
              <w:spacing w:before="32" w:line="251" w:lineRule="auto"/>
              <w:rPr/>
            </w:pPr>
            <w:r>
              <w:rPr>
                <w:spacing w:val="1"/>
              </w:rPr>
              <w:t>（二）生产的兽药累计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批次以上</w:t>
            </w:r>
            <w:r>
              <w:rPr/>
              <w:t xml:space="preserve"> </w:t>
            </w:r>
            <w:r>
              <w:rPr>
                <w:spacing w:val="7"/>
              </w:rPr>
              <w:t>或货值金额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</w:t>
            </w:r>
            <w:r>
              <w:rPr>
                <w:spacing w:val="-1"/>
              </w:rPr>
              <w:t>；（</w:t>
            </w:r>
            <w:r>
              <w:rPr>
                <w:spacing w:val="7"/>
              </w:rPr>
              <w:t>三）</w:t>
            </w:r>
            <w:r>
              <w:rPr/>
              <w:t xml:space="preserve"> </w:t>
            </w:r>
            <w:r>
              <w:rPr>
                <w:spacing w:val="9"/>
              </w:rPr>
              <w:t>生产兽用疫苗的</w:t>
            </w:r>
            <w:r>
              <w:rPr>
                <w:spacing w:val="-34"/>
              </w:rPr>
              <w:t>；（</w:t>
            </w:r>
            <w:r>
              <w:rPr>
                <w:spacing w:val="9"/>
              </w:rPr>
              <w:t>四）其他情节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严重的情形。</w:t>
            </w:r>
          </w:p>
        </w:tc>
        <w:tc>
          <w:tcPr>
            <w:tcW w:w="7263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51" w:firstLine="7"/>
              <w:spacing w:before="65" w:line="248" w:lineRule="auto"/>
              <w:jc w:val="both"/>
              <w:rPr/>
            </w:pPr>
            <w:r>
              <w:rPr>
                <w:spacing w:val="7"/>
              </w:rPr>
              <w:t>责令其停止生产，没收用于违法生产的原料、辅料、</w:t>
            </w:r>
            <w:r>
              <w:rPr>
                <w:spacing w:val="6"/>
              </w:rPr>
              <w:t>包装材料及生产的兽药和</w:t>
            </w:r>
            <w:r>
              <w:rPr/>
              <w:t xml:space="preserve"> </w:t>
            </w:r>
            <w:r>
              <w:rPr>
                <w:spacing w:val="5"/>
              </w:rPr>
              <w:t>违法所得，并处违法生产的兽药货值金额5倍罚款，货值金额无法查证核实的，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万元罚款，并没收其生产设备。</w:t>
            </w:r>
          </w:p>
        </w:tc>
      </w:tr>
    </w:tbl>
    <w:p>
      <w:pPr>
        <w:spacing w:line="181" w:lineRule="exact"/>
        <w:rPr>
          <w:rFonts w:ascii="Arial"/>
          <w:sz w:val="15"/>
        </w:rPr>
      </w:pPr>
      <w:r/>
    </w:p>
    <w:p>
      <w:pPr>
        <w:spacing w:line="181" w:lineRule="exact"/>
        <w:sectPr>
          <w:footerReference w:type="default" r:id="rId1"/>
          <w:pgSz w:w="23758" w:h="16783"/>
          <w:pgMar w:top="1409" w:right="1357" w:bottom="1482" w:left="1431" w:header="0" w:footer="1203" w:gutter="0"/>
        </w:sectPr>
        <w:rPr>
          <w:rFonts w:ascii="Arial" w:hAnsi="Arial" w:eastAsia="Arial" w:cs="Arial"/>
          <w:sz w:val="15"/>
          <w:szCs w:val="15"/>
        </w:rPr>
      </w:pPr>
    </w:p>
    <w:tbl>
      <w:tblPr>
        <w:tblStyle w:val="TableNormal"/>
        <w:tblW w:w="20889" w:type="dxa"/>
        <w:tblInd w:w="7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3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64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9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7" w:firstLine="6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虽有兽药生产许可证、兽药经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营许可证，生产、经营假、劣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兽药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7"/>
              <w:spacing w:before="77" w:line="230" w:lineRule="auto"/>
              <w:outlineLvl w:val="1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《兽药管理条例》第五十六条第一款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违反本条例规定，无</w:t>
            </w:r>
          </w:p>
          <w:p>
            <w:pPr>
              <w:pStyle w:val="TableText"/>
              <w:ind w:left="110" w:right="35" w:firstLine="2"/>
              <w:spacing w:before="47" w:line="265" w:lineRule="auto"/>
              <w:rPr/>
            </w:pPr>
            <w:r>
              <w:rPr>
                <w:spacing w:val="11"/>
              </w:rPr>
              <w:t>兽药生产许可证、兽药经营许可证生产、经营兽药的，或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者虽有兽药生产许可证、兽药经营许可证，生产、经营假、</w:t>
            </w:r>
            <w:r>
              <w:rPr>
                <w:spacing w:val="11"/>
              </w:rPr>
              <w:t xml:space="preserve"> </w:t>
            </w:r>
            <w:r>
              <w:rPr>
                <w:spacing w:val="12"/>
              </w:rPr>
              <w:t>劣兽药的，或者兽药经营企业经营人用药品的，</w:t>
            </w:r>
            <w:r>
              <w:rPr>
                <w:spacing w:val="11"/>
              </w:rPr>
              <w:t>责令其停</w:t>
            </w:r>
            <w:r>
              <w:rPr/>
              <w:t xml:space="preserve"> </w:t>
            </w:r>
            <w:r>
              <w:rPr>
                <w:spacing w:val="12"/>
              </w:rPr>
              <w:t>止生产、经营，没收用于违法生产的原料、</w:t>
            </w:r>
            <w:r>
              <w:rPr>
                <w:spacing w:val="11"/>
              </w:rPr>
              <w:t>辅料、包装材</w:t>
            </w:r>
            <w:r>
              <w:rPr/>
              <w:t xml:space="preserve"> </w:t>
            </w:r>
            <w:r>
              <w:rPr>
                <w:spacing w:val="12"/>
              </w:rPr>
              <w:t>料及生产、经营的兽药和违法所得，并处违</w:t>
            </w:r>
            <w:r>
              <w:rPr>
                <w:spacing w:val="11"/>
              </w:rPr>
              <w:t>法生产、经营</w:t>
            </w:r>
            <w:r>
              <w:rPr/>
              <w:t xml:space="preserve"> </w:t>
            </w:r>
            <w:r>
              <w:rPr>
                <w:spacing w:val="12"/>
              </w:rPr>
              <w:t>的兽药（包括已出售的和未出售的兽药，下</w:t>
            </w:r>
            <w:r>
              <w:rPr>
                <w:spacing w:val="11"/>
              </w:rPr>
              <w:t>同）货值金额</w:t>
            </w:r>
            <w:r>
              <w:rPr/>
              <w:t xml:space="preserve"> </w:t>
            </w:r>
            <w:r>
              <w:rPr>
                <w:spacing w:val="16"/>
              </w:rPr>
              <w:t>2倍以上5倍以下罚款，货值金额无法查证核实的，处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10</w:t>
            </w:r>
            <w:r>
              <w:rPr/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万元以下罚款；无兽药生产许可证生</w:t>
            </w:r>
            <w:r>
              <w:rPr>
                <w:spacing w:val="8"/>
              </w:rPr>
              <w:t>产兽药，</w:t>
            </w:r>
            <w:r>
              <w:rPr/>
              <w:t xml:space="preserve"> </w:t>
            </w:r>
            <w:r>
              <w:rPr>
                <w:spacing w:val="12"/>
              </w:rPr>
              <w:t>情节严重的，没收其生产设备；生产、经营假、劣兽药，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情节严重的，</w:t>
            </w:r>
            <w:r>
              <w:rPr>
                <w:spacing w:val="-56"/>
              </w:rPr>
              <w:t xml:space="preserve"> </w:t>
            </w:r>
            <w:r>
              <w:rPr>
                <w:spacing w:val="10"/>
              </w:rPr>
              <w:t>吊销兽药生产许可证、兽药经营许可证；构</w:t>
            </w:r>
            <w:r>
              <w:rPr/>
              <w:t xml:space="preserve"> </w:t>
            </w:r>
            <w:r>
              <w:rPr>
                <w:spacing w:val="12"/>
              </w:rPr>
              <w:t>成犯罪的，依法追究刑事责任；给他人造成</w:t>
            </w:r>
            <w:r>
              <w:rPr>
                <w:spacing w:val="11"/>
              </w:rPr>
              <w:t>损失的，依法</w:t>
            </w:r>
            <w:r>
              <w:rPr/>
              <w:t xml:space="preserve"> </w:t>
            </w:r>
            <w:r>
              <w:rPr>
                <w:spacing w:val="12"/>
              </w:rPr>
              <w:t>承担赔偿责任。生产、经营企业的主要负责</w:t>
            </w:r>
            <w:r>
              <w:rPr>
                <w:spacing w:val="11"/>
              </w:rPr>
              <w:t>人和直接负责</w:t>
            </w:r>
            <w:r>
              <w:rPr/>
              <w:t xml:space="preserve"> </w:t>
            </w:r>
            <w:r>
              <w:rPr>
                <w:spacing w:val="9"/>
              </w:rPr>
              <w:t>的主管人员终身不得从事兽药的生产、经营活动。</w:t>
            </w:r>
          </w:p>
          <w:p>
            <w:pPr>
              <w:ind w:left="107"/>
              <w:spacing w:before="32" w:line="230" w:lineRule="auto"/>
              <w:outlineLvl w:val="1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《兽药严重违法行为从重处罚情形》</w:t>
            </w:r>
            <w:r>
              <w:rPr>
                <w:rFonts w:ascii="SimHei" w:hAnsi="SimHei" w:eastAsia="SimHei" w:cs="SimHei"/>
                <w:sz w:val="20"/>
                <w:szCs w:val="20"/>
                <w:spacing w:val="-7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（农业农村部公告第</w:t>
            </w:r>
          </w:p>
          <w:p>
            <w:pPr>
              <w:pStyle w:val="TableText"/>
              <w:ind w:left="111" w:right="32"/>
              <w:spacing w:before="40" w:line="266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spacing w:val="8"/>
              </w:rPr>
              <w:t>97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号</w:t>
            </w:r>
            <w:r>
              <w:rPr>
                <w:rFonts w:ascii="SimHei" w:hAnsi="SimHei" w:eastAsia="SimHei" w:cs="SimHei"/>
                <w:spacing w:val="-9"/>
              </w:rPr>
              <w:t>）</w:t>
            </w:r>
            <w:r>
              <w:rPr>
                <w:rFonts w:ascii="SimHei" w:hAnsi="SimHei" w:eastAsia="SimHei" w:cs="SimHei"/>
                <w:spacing w:val="-50"/>
              </w:rPr>
              <w:t xml:space="preserve"> </w:t>
            </w:r>
            <w:r>
              <w:rPr>
                <w:rFonts w:ascii="SimHei" w:hAnsi="SimHei" w:eastAsia="SimHei" w:cs="SimHei"/>
                <w:spacing w:val="-9"/>
              </w:rPr>
              <w:t>：</w:t>
            </w:r>
            <w:r>
              <w:rPr>
                <w:spacing w:val="8"/>
              </w:rPr>
              <w:t>二、持有兽药生产、经营许可证的兽药生产、经</w:t>
            </w:r>
            <w:r>
              <w:rPr/>
              <w:t xml:space="preserve"> </w:t>
            </w:r>
            <w:r>
              <w:rPr>
                <w:spacing w:val="11"/>
              </w:rPr>
              <w:t>营者有下列情形之一的，按照《兽药管理条例》第五十六</w:t>
            </w:r>
            <w:r>
              <w:rPr>
                <w:spacing w:val="17"/>
              </w:rPr>
              <w:t xml:space="preserve"> </w:t>
            </w:r>
            <w:r>
              <w:rPr>
                <w:spacing w:val="10"/>
              </w:rPr>
              <w:t>条“情节严重的</w:t>
            </w:r>
            <w:r>
              <w:rPr>
                <w:spacing w:val="-56"/>
              </w:rPr>
              <w:t xml:space="preserve"> </w:t>
            </w:r>
            <w:r>
              <w:rPr>
                <w:spacing w:val="10"/>
              </w:rPr>
              <w:t>”规定处理，按上限罚款，并吊销兽药生</w:t>
            </w:r>
            <w:r>
              <w:rPr/>
              <w:t xml:space="preserve"> </w:t>
            </w:r>
            <w:r>
              <w:rPr>
                <w:spacing w:val="13"/>
              </w:rPr>
              <w:t>产、经营许可证</w:t>
            </w:r>
            <w:r>
              <w:rPr>
                <w:spacing w:val="-4"/>
              </w:rPr>
              <w:t>：（</w:t>
            </w:r>
            <w:r>
              <w:rPr>
                <w:spacing w:val="13"/>
              </w:rPr>
              <w:t>一）生产的兽药添加国家禁止使用的</w:t>
            </w:r>
            <w:r>
              <w:rPr>
                <w:spacing w:val="1"/>
              </w:rPr>
              <w:t xml:space="preserve"> </w:t>
            </w:r>
            <w:r>
              <w:rPr>
                <w:spacing w:val="11"/>
              </w:rPr>
              <w:t>药品和其他化合物，或添加人用药品等农业农村部未批准</w:t>
            </w:r>
            <w:r>
              <w:rPr>
                <w:spacing w:val="17"/>
              </w:rPr>
              <w:t xml:space="preserve"> </w:t>
            </w:r>
            <w:r>
              <w:rPr>
                <w:spacing w:val="13"/>
              </w:rPr>
              <w:t>使用的其他成分的</w:t>
            </w:r>
            <w:r>
              <w:rPr>
                <w:spacing w:val="-13"/>
              </w:rPr>
              <w:t>；</w:t>
            </w:r>
            <w:r>
              <w:rPr>
                <w:spacing w:val="-79"/>
              </w:rPr>
              <w:t xml:space="preserve"> </w:t>
            </w:r>
            <w:r>
              <w:rPr>
                <w:spacing w:val="-13"/>
              </w:rPr>
              <w:t>（</w:t>
            </w:r>
            <w:r>
              <w:rPr>
                <w:spacing w:val="13"/>
              </w:rPr>
              <w:t>二）生产的兽药擅自改变组方</w:t>
            </w:r>
            <w:r>
              <w:rPr>
                <w:spacing w:val="12"/>
              </w:rPr>
              <w:t>添加</w:t>
            </w:r>
            <w:r>
              <w:rPr/>
              <w:t xml:space="preserve"> </w:t>
            </w:r>
            <w:r>
              <w:rPr>
                <w:spacing w:val="11"/>
              </w:rPr>
              <w:t>其他兽药成分累计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11"/>
              </w:rPr>
              <w:t>批次以上的</w:t>
            </w:r>
            <w:r>
              <w:rPr>
                <w:spacing w:val="-5"/>
              </w:rPr>
              <w:t>；</w:t>
            </w:r>
            <w:r>
              <w:rPr>
                <w:spacing w:val="-80"/>
              </w:rPr>
              <w:t xml:space="preserve"> </w:t>
            </w:r>
            <w:r>
              <w:rPr>
                <w:spacing w:val="-5"/>
              </w:rPr>
              <w:t>（</w:t>
            </w:r>
            <w:r>
              <w:rPr>
                <w:spacing w:val="11"/>
              </w:rPr>
              <w:t>三）生产未取得兽药</w:t>
            </w:r>
            <w:r>
              <w:rPr/>
              <w:t xml:space="preserve"> </w:t>
            </w:r>
            <w:r>
              <w:rPr>
                <w:spacing w:val="11"/>
              </w:rPr>
              <w:t>产品批准文号的兽用疫苗的，或生产未取得兽药产品批准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文号的其他兽药产品累计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批次以上的</w:t>
            </w:r>
            <w:r>
              <w:rPr>
                <w:spacing w:val="-5"/>
              </w:rPr>
              <w:t>；</w:t>
            </w:r>
            <w:r>
              <w:rPr>
                <w:spacing w:val="-80"/>
              </w:rPr>
              <w:t xml:space="preserve"> </w:t>
            </w:r>
            <w:r>
              <w:rPr>
                <w:spacing w:val="-5"/>
              </w:rPr>
              <w:t>（</w:t>
            </w:r>
            <w:r>
              <w:rPr>
                <w:spacing w:val="11"/>
              </w:rPr>
              <w:t>四）生产兽用</w:t>
            </w:r>
            <w:r>
              <w:rPr/>
              <w:t xml:space="preserve"> </w:t>
            </w:r>
            <w:r>
              <w:rPr>
                <w:spacing w:val="6"/>
              </w:rPr>
              <w:t>疫苗擅自更换菌（毒、虫）种，或者非法添加其他菌（毒、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虫）种的</w:t>
            </w:r>
            <w:r>
              <w:rPr>
                <w:spacing w:val="-12"/>
              </w:rPr>
              <w:t>；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（</w:t>
            </w:r>
            <w:r>
              <w:rPr>
                <w:spacing w:val="7"/>
              </w:rPr>
              <w:t>五）生产主要成分含量在国家基准上限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150%</w:t>
            </w:r>
            <w:r>
              <w:rPr/>
              <w:t xml:space="preserve"> </w:t>
            </w:r>
            <w:r>
              <w:rPr>
                <w:spacing w:val="8"/>
              </w:rPr>
              <w:t>以上或下限</w:t>
            </w:r>
            <w:r>
              <w:rPr>
                <w:spacing w:val="-51"/>
              </w:rPr>
              <w:t xml:space="preserve"> </w:t>
            </w:r>
            <w:r>
              <w:rPr>
                <w:spacing w:val="8"/>
              </w:rPr>
              <w:t>50%以下的劣兽药累计</w:t>
            </w:r>
            <w:r>
              <w:rPr>
                <w:spacing w:val="-54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个品种以上或</w:t>
            </w:r>
            <w:r>
              <w:rPr>
                <w:spacing w:val="-54"/>
              </w:rPr>
              <w:t xml:space="preserve"> </w:t>
            </w:r>
            <w:r>
              <w:rPr>
                <w:spacing w:val="8"/>
              </w:rPr>
              <w:t>5批次以</w:t>
            </w:r>
            <w:r>
              <w:rPr/>
              <w:t xml:space="preserve"> </w:t>
            </w:r>
            <w:r>
              <w:rPr>
                <w:spacing w:val="13"/>
              </w:rPr>
              <w:t>上的</w:t>
            </w:r>
            <w:r>
              <w:rPr>
                <w:spacing w:val="-13"/>
              </w:rPr>
              <w:t>；</w:t>
            </w:r>
            <w:r>
              <w:rPr>
                <w:spacing w:val="-79"/>
              </w:rPr>
              <w:t xml:space="preserve"> </w:t>
            </w:r>
            <w:r>
              <w:rPr>
                <w:spacing w:val="-13"/>
              </w:rPr>
              <w:t>（</w:t>
            </w:r>
            <w:r>
              <w:rPr>
                <w:spacing w:val="13"/>
              </w:rPr>
              <w:t>六）生产的兽用疫苗未经批签发或批签发不</w:t>
            </w:r>
            <w:r>
              <w:rPr>
                <w:spacing w:val="12"/>
              </w:rPr>
              <w:t>合格</w:t>
            </w:r>
            <w:r>
              <w:rPr/>
              <w:t xml:space="preserve"> </w:t>
            </w:r>
            <w:r>
              <w:rPr>
                <w:spacing w:val="12"/>
              </w:rPr>
              <w:t>即销售累计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2</w:t>
            </w:r>
            <w:r>
              <w:rPr>
                <w:spacing w:val="-34"/>
              </w:rPr>
              <w:t xml:space="preserve"> </w:t>
            </w:r>
            <w:r>
              <w:rPr>
                <w:spacing w:val="12"/>
              </w:rPr>
              <w:t>批次以上的</w:t>
            </w:r>
            <w:r>
              <w:rPr>
                <w:spacing w:val="-6"/>
              </w:rPr>
              <w:t>；</w:t>
            </w:r>
            <w:r>
              <w:rPr>
                <w:spacing w:val="-74"/>
              </w:rPr>
              <w:t xml:space="preserve"> </w:t>
            </w:r>
            <w:r>
              <w:rPr>
                <w:spacing w:val="-6"/>
              </w:rPr>
              <w:t>（</w:t>
            </w:r>
            <w:r>
              <w:rPr>
                <w:spacing w:val="12"/>
              </w:rPr>
              <w:t>七）生产假兽药货值金额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5</w:t>
            </w:r>
            <w:r>
              <w:rPr/>
              <w:t xml:space="preserve"> </w:t>
            </w:r>
            <w:r>
              <w:rPr>
                <w:spacing w:val="13"/>
              </w:rPr>
              <w:t>万元以上的</w:t>
            </w:r>
            <w:r>
              <w:rPr>
                <w:spacing w:val="-13"/>
              </w:rPr>
              <w:t>；</w:t>
            </w:r>
            <w:r>
              <w:rPr>
                <w:spacing w:val="-79"/>
              </w:rPr>
              <w:t xml:space="preserve"> </w:t>
            </w:r>
            <w:r>
              <w:rPr>
                <w:spacing w:val="-13"/>
              </w:rPr>
              <w:t>（</w:t>
            </w:r>
            <w:r>
              <w:rPr>
                <w:spacing w:val="13"/>
              </w:rPr>
              <w:t>八）兽药经营者未审核并保存兽药批</w:t>
            </w:r>
            <w:r>
              <w:rPr>
                <w:spacing w:val="12"/>
              </w:rPr>
              <w:t>准证</w:t>
            </w:r>
            <w:r>
              <w:rPr/>
              <w:t xml:space="preserve"> </w:t>
            </w:r>
            <w:r>
              <w:rPr>
                <w:spacing w:val="10"/>
              </w:rPr>
              <w:t>明文件材料以及购买凭证，经营假、劣兽药货值金额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10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万</w:t>
            </w:r>
            <w:r>
              <w:rPr/>
              <w:t xml:space="preserve"> </w:t>
            </w:r>
            <w:r>
              <w:rPr>
                <w:spacing w:val="5"/>
              </w:rPr>
              <w:t>元以上的。</w:t>
            </w:r>
          </w:p>
          <w:p>
            <w:pPr>
              <w:pStyle w:val="TableText"/>
              <w:ind w:left="115"/>
              <w:spacing w:before="32" w:line="228" w:lineRule="auto"/>
              <w:outlineLvl w:val="1"/>
              <w:rPr/>
            </w:pPr>
            <w:r>
              <w:rPr>
                <w:spacing w:val="11"/>
              </w:rPr>
              <w:t>五、生产或进口的兽药有下列情形之一的，按照《兽药管</w:t>
            </w:r>
          </w:p>
          <w:p>
            <w:pPr>
              <w:pStyle w:val="TableText"/>
              <w:ind w:left="111" w:right="103" w:firstLine="2"/>
              <w:spacing w:before="41" w:line="264" w:lineRule="auto"/>
              <w:jc w:val="both"/>
              <w:rPr/>
            </w:pPr>
            <w:r>
              <w:rPr>
                <w:spacing w:val="11"/>
              </w:rPr>
              <w:t>理条例》第六十九条规定处理，撤销兽药产品批准文号或</w:t>
            </w:r>
            <w:r>
              <w:rPr>
                <w:spacing w:val="14"/>
              </w:rPr>
              <w:t xml:space="preserve"> </w:t>
            </w:r>
            <w:r>
              <w:rPr>
                <w:spacing w:val="12"/>
              </w:rPr>
              <w:t>者吊销进口兽药注册证书</w:t>
            </w:r>
            <w:r>
              <w:rPr>
                <w:spacing w:val="-4"/>
              </w:rPr>
              <w:t>：（</w:t>
            </w:r>
            <w:r>
              <w:rPr>
                <w:spacing w:val="12"/>
              </w:rPr>
              <w:t>一）抽查检验连续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11"/>
              </w:rPr>
              <w:t>次或累</w:t>
            </w:r>
            <w:r>
              <w:rPr/>
              <w:t xml:space="preserve"> </w:t>
            </w:r>
            <w:r>
              <w:rPr>
                <w:spacing w:val="12"/>
              </w:rPr>
              <w:t>计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3 </w:t>
            </w:r>
            <w:r>
              <w:rPr>
                <w:spacing w:val="12"/>
              </w:rPr>
              <w:t>批次以上不合格的</w:t>
            </w:r>
            <w:r>
              <w:rPr>
                <w:spacing w:val="-13"/>
              </w:rPr>
              <w:t>；</w:t>
            </w:r>
            <w:r>
              <w:rPr>
                <w:spacing w:val="-80"/>
              </w:rPr>
              <w:t xml:space="preserve"> </w:t>
            </w:r>
            <w:r>
              <w:rPr>
                <w:spacing w:val="-13"/>
              </w:rPr>
              <w:t>（</w:t>
            </w:r>
            <w:r>
              <w:rPr>
                <w:spacing w:val="12"/>
              </w:rPr>
              <w:t>二）改变组方添加其他兽</w:t>
            </w:r>
            <w:r>
              <w:rPr>
                <w:spacing w:val="11"/>
              </w:rPr>
              <w:t>药成</w:t>
            </w:r>
            <w:r>
              <w:rPr/>
              <w:t xml:space="preserve"> </w:t>
            </w:r>
            <w:r>
              <w:rPr>
                <w:spacing w:val="12"/>
              </w:rPr>
              <w:t>分的</w:t>
            </w:r>
            <w:r>
              <w:rPr>
                <w:spacing w:val="-13"/>
              </w:rPr>
              <w:t>；</w:t>
            </w:r>
            <w:r>
              <w:rPr>
                <w:spacing w:val="-18"/>
              </w:rPr>
              <w:t xml:space="preserve"> </w:t>
            </w:r>
            <w:r>
              <w:rPr>
                <w:spacing w:val="-13"/>
              </w:rPr>
              <w:t>（</w:t>
            </w:r>
            <w:r>
              <w:rPr>
                <w:spacing w:val="12"/>
              </w:rPr>
              <w:t>三）主要成分含量在国家基准上限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150%</w:t>
            </w:r>
            <w:r>
              <w:rPr>
                <w:spacing w:val="12"/>
              </w:rPr>
              <w:t>以上或</w:t>
            </w:r>
            <w:r>
              <w:rPr/>
              <w:t xml:space="preserve"> </w:t>
            </w:r>
            <w:r>
              <w:rPr>
                <w:spacing w:val="6"/>
              </w:rPr>
              <w:t>下限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50%以下的</w:t>
            </w:r>
            <w:r>
              <w:rPr>
                <w:spacing w:val="-54"/>
              </w:rPr>
              <w:t>；（</w:t>
            </w:r>
            <w:r>
              <w:rPr>
                <w:spacing w:val="6"/>
              </w:rPr>
              <w:t>四）主要成分含量在国家基准上限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120%</w:t>
            </w:r>
            <w:r>
              <w:rPr/>
              <w:t xml:space="preserve"> </w:t>
            </w:r>
            <w:r>
              <w:rPr>
                <w:spacing w:val="7"/>
              </w:rPr>
              <w:t>以上或下限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80%以下，累计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7"/>
              </w:rPr>
              <w:t>批次以上的</w:t>
            </w:r>
            <w:r>
              <w:rPr>
                <w:spacing w:val="-29"/>
              </w:rPr>
              <w:t>；（</w:t>
            </w:r>
            <w:r>
              <w:rPr>
                <w:spacing w:val="6"/>
              </w:rPr>
              <w:t>五）擅自改变</w:t>
            </w:r>
            <w:r>
              <w:rPr/>
              <w:t xml:space="preserve"> </w:t>
            </w:r>
            <w:r>
              <w:rPr>
                <w:spacing w:val="13"/>
              </w:rPr>
              <w:t>工艺对产品质量产生严重不良影响的</w:t>
            </w:r>
            <w:r>
              <w:rPr>
                <w:spacing w:val="-4"/>
              </w:rPr>
              <w:t>；（</w:t>
            </w:r>
            <w:r>
              <w:rPr>
                <w:spacing w:val="13"/>
              </w:rPr>
              <w:t>六）进口兽用疫</w:t>
            </w:r>
            <w:r>
              <w:rPr>
                <w:spacing w:val="1"/>
              </w:rPr>
              <w:t xml:space="preserve"> </w:t>
            </w:r>
            <w:r>
              <w:rPr>
                <w:spacing w:val="11"/>
              </w:rPr>
              <w:t>苗无进口兽药通关单、未经批签发或批签发不合格即销售</w:t>
            </w:r>
            <w:r>
              <w:rPr>
                <w:spacing w:val="17"/>
              </w:rPr>
              <w:t xml:space="preserve"> </w:t>
            </w:r>
            <w:r>
              <w:rPr/>
              <w:t>的。</w:t>
            </w:r>
          </w:p>
          <w:p>
            <w:pPr>
              <w:pStyle w:val="TableText"/>
              <w:ind w:left="113"/>
              <w:spacing w:before="37" w:line="228" w:lineRule="auto"/>
              <w:outlineLvl w:val="1"/>
              <w:rPr/>
            </w:pPr>
            <w:r>
              <w:rPr>
                <w:spacing w:val="10"/>
              </w:rPr>
              <w:t>生产的兽药同时存在前款情形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种以上的，按照《兽药管</w:t>
            </w:r>
          </w:p>
          <w:p>
            <w:pPr>
              <w:pStyle w:val="TableText"/>
              <w:ind w:left="112" w:right="108" w:firstLine="1"/>
              <w:spacing w:before="42" w:line="252" w:lineRule="auto"/>
              <w:rPr/>
            </w:pPr>
            <w:r>
              <w:rPr>
                <w:spacing w:val="10"/>
              </w:rPr>
              <w:t>理条例》第五十六条“情节严重的</w:t>
            </w:r>
            <w:r>
              <w:rPr>
                <w:spacing w:val="-60"/>
              </w:rPr>
              <w:t xml:space="preserve"> </w:t>
            </w:r>
            <w:r>
              <w:rPr>
                <w:spacing w:val="10"/>
              </w:rPr>
              <w:t>”规定处理，按上限罚</w:t>
            </w:r>
            <w:r>
              <w:rPr/>
              <w:t xml:space="preserve"> </w:t>
            </w:r>
            <w:r>
              <w:rPr>
                <w:spacing w:val="8"/>
              </w:rPr>
              <w:t>款，并依法吊销兽药生产许可证。</w:t>
            </w:r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05" w:firstLine="1"/>
              <w:spacing w:before="53" w:line="254" w:lineRule="auto"/>
              <w:jc w:val="both"/>
              <w:rPr/>
            </w:pPr>
            <w:r>
              <w:rPr>
                <w:spacing w:val="3"/>
              </w:rPr>
              <w:t>首次生产假、劣兽药，货值金额不</w:t>
            </w:r>
            <w:r>
              <w:rPr>
                <w:spacing w:val="5"/>
              </w:rPr>
              <w:t xml:space="preserve"> </w:t>
            </w:r>
            <w:r>
              <w:rPr/>
              <w:t>足</w:t>
            </w:r>
            <w:r>
              <w:rPr>
                <w:spacing w:val="-16"/>
              </w:rPr>
              <w:t xml:space="preserve"> </w:t>
            </w:r>
            <w:r>
              <w:rPr/>
              <w:t>1</w:t>
            </w:r>
            <w:r>
              <w:rPr>
                <w:spacing w:val="-33"/>
              </w:rPr>
              <w:t xml:space="preserve"> </w:t>
            </w:r>
            <w:r>
              <w:rPr/>
              <w:t>万元且未造成重大损失的；或 </w:t>
            </w:r>
            <w:r>
              <w:rPr>
                <w:spacing w:val="3"/>
              </w:rPr>
              <w:t>者首次经营假、劣兽药，货值金额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不足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元且未造成重大损失的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5" w:right="46" w:firstLine="5"/>
              <w:spacing w:before="196" w:line="259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87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 w:firstLine="3"/>
              <w:spacing w:before="52" w:line="250" w:lineRule="auto"/>
              <w:jc w:val="both"/>
              <w:rPr/>
            </w:pPr>
            <w:r>
              <w:rPr>
                <w:spacing w:val="3"/>
              </w:rPr>
              <w:t>首次生产、经营假、劣兽药，货值</w:t>
            </w:r>
            <w:r>
              <w:rPr>
                <w:spacing w:val="5"/>
              </w:rPr>
              <w:t xml:space="preserve"> </w:t>
            </w:r>
            <w:r>
              <w:rPr>
                <w:spacing w:val="18"/>
              </w:rPr>
              <w:t>金额无法查证核实且未造成重大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5" w:right="46" w:firstLine="5"/>
              <w:spacing w:before="200" w:line="253" w:lineRule="auto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454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 w:right="103"/>
              <w:spacing w:before="51" w:line="257" w:lineRule="auto"/>
              <w:jc w:val="both"/>
              <w:rPr/>
            </w:pPr>
            <w:r>
              <w:rPr>
                <w:spacing w:val="5"/>
              </w:rPr>
              <w:t>首次生产假、劣兽药，货值金额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/>
              <w:t xml:space="preserve"> </w:t>
            </w:r>
            <w:r>
              <w:rPr>
                <w:spacing w:val="14"/>
              </w:rPr>
              <w:t>万元以上不足</w:t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万元且未造成重</w:t>
            </w:r>
            <w:r>
              <w:rPr/>
              <w:t xml:space="preserve"> </w:t>
            </w:r>
            <w:r>
              <w:rPr>
                <w:spacing w:val="3"/>
              </w:rPr>
              <w:t>大损失的；或者首次经营假、劣兽 </w:t>
            </w:r>
            <w:r>
              <w:rPr>
                <w:spacing w:val="8"/>
              </w:rPr>
              <w:t>药，货值金额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5000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元以上不足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/>
              <w:t xml:space="preserve"> </w:t>
            </w:r>
            <w:r>
              <w:rPr>
                <w:spacing w:val="8"/>
              </w:rPr>
              <w:t>万元且未造成重大损失的</w:t>
            </w:r>
          </w:p>
        </w:tc>
        <w:tc>
          <w:tcPr>
            <w:tcW w:w="7263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59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116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5" w:firstLine="2"/>
              <w:spacing w:before="54" w:line="254" w:lineRule="auto"/>
              <w:jc w:val="both"/>
              <w:rPr/>
            </w:pPr>
            <w:r>
              <w:rPr>
                <w:spacing w:val="3"/>
              </w:rPr>
              <w:t>生产、经营假、劣兽药，货值金额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能够查证核实，二次以上违法或者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造成重大损失的，但不符合从重情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5" w:right="46" w:firstLine="5"/>
              <w:spacing w:before="199" w:line="259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116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5" w:firstLine="2"/>
              <w:spacing w:before="54" w:line="254" w:lineRule="auto"/>
              <w:jc w:val="both"/>
              <w:rPr/>
            </w:pPr>
            <w:r>
              <w:rPr>
                <w:spacing w:val="3"/>
              </w:rPr>
              <w:t>生产、经营假、劣兽药，货值金额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无法查证核实，二次以上违法或者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造成重大损失的，但不符合从重情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形的</w:t>
            </w:r>
          </w:p>
        </w:tc>
        <w:tc>
          <w:tcPr>
            <w:tcW w:w="7263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53" w:lineRule="auto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经营的兽药和违法所得，并处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255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7" w:firstLine="2"/>
              <w:spacing w:before="40" w:line="266" w:lineRule="auto"/>
              <w:rPr/>
            </w:pPr>
            <w:r>
              <w:rPr>
                <w:spacing w:val="3"/>
              </w:rPr>
              <w:t>持有兽药生产、经营许可证的兽药</w:t>
            </w:r>
            <w:r>
              <w:rPr>
                <w:spacing w:val="1"/>
              </w:rPr>
              <w:t xml:space="preserve">  </w:t>
            </w:r>
            <w:r>
              <w:rPr>
                <w:spacing w:val="8"/>
              </w:rPr>
              <w:t>生产、经营者有下列情形之一的： </w:t>
            </w:r>
            <w:r>
              <w:rPr>
                <w:spacing w:val="3"/>
              </w:rPr>
              <w:t>（一）生产的兽药添加国家禁止使</w:t>
            </w:r>
            <w:r>
              <w:rPr>
                <w:spacing w:val="2"/>
              </w:rPr>
              <w:t xml:space="preserve">  </w:t>
            </w:r>
            <w:r>
              <w:rPr>
                <w:spacing w:val="3"/>
              </w:rPr>
              <w:t>用的药品和其他化合物，或添加人  </w:t>
            </w:r>
            <w:r>
              <w:rPr>
                <w:spacing w:val="9"/>
              </w:rPr>
              <w:t>用药品等农业农村部未批准使用</w:t>
            </w:r>
            <w:r>
              <w:rPr/>
              <w:t xml:space="preserve">   </w:t>
            </w:r>
            <w:r>
              <w:rPr>
                <w:spacing w:val="9"/>
              </w:rPr>
              <w:t>的其他成分的</w:t>
            </w:r>
            <w:r>
              <w:rPr>
                <w:spacing w:val="-33"/>
              </w:rPr>
              <w:t>；（</w:t>
            </w:r>
            <w:r>
              <w:rPr>
                <w:spacing w:val="9"/>
              </w:rPr>
              <w:t>二）生产的兽药</w:t>
            </w:r>
            <w:r>
              <w:rPr/>
              <w:t xml:space="preserve">  </w:t>
            </w:r>
            <w:r>
              <w:rPr>
                <w:spacing w:val="9"/>
              </w:rPr>
              <w:t>擅自改变组方添加其他兽药成分</w:t>
            </w:r>
            <w:r>
              <w:rPr/>
              <w:t xml:space="preserve">   </w:t>
            </w:r>
            <w:r>
              <w:rPr>
                <w:spacing w:val="7"/>
              </w:rPr>
              <w:t>累计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批次以上的</w:t>
            </w:r>
            <w:r>
              <w:rPr>
                <w:spacing w:val="-33"/>
              </w:rPr>
              <w:t>；（</w:t>
            </w:r>
            <w:r>
              <w:rPr>
                <w:spacing w:val="7"/>
              </w:rPr>
              <w:t>三）生产未</w:t>
            </w:r>
            <w:r>
              <w:rPr/>
              <w:t xml:space="preserve">  </w:t>
            </w:r>
            <w:r>
              <w:rPr>
                <w:spacing w:val="9"/>
              </w:rPr>
              <w:t>取得兽药产品批准文号的兽用疫</w:t>
            </w:r>
            <w:r>
              <w:rPr/>
              <w:t xml:space="preserve">   </w:t>
            </w:r>
            <w:r>
              <w:rPr>
                <w:spacing w:val="3"/>
              </w:rPr>
              <w:t>苗的，或生产未取得兽药产品批准</w:t>
            </w:r>
            <w:r>
              <w:rPr>
                <w:spacing w:val="2"/>
              </w:rPr>
              <w:t xml:space="preserve">  </w:t>
            </w:r>
            <w:r>
              <w:rPr>
                <w:spacing w:val="7"/>
              </w:rPr>
              <w:t>文号的其他兽药产品累计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9"/>
              </w:rPr>
              <w:t xml:space="preserve"> </w:t>
            </w:r>
            <w:r>
              <w:rPr>
                <w:spacing w:val="7"/>
              </w:rPr>
              <w:t>批次</w:t>
            </w:r>
            <w:r>
              <w:rPr/>
              <w:t xml:space="preserve">   </w:t>
            </w:r>
            <w:r>
              <w:rPr>
                <w:spacing w:val="9"/>
              </w:rPr>
              <w:t>以上的</w:t>
            </w:r>
            <w:r>
              <w:rPr>
                <w:spacing w:val="-33"/>
              </w:rPr>
              <w:t>；（</w:t>
            </w:r>
            <w:r>
              <w:rPr>
                <w:spacing w:val="9"/>
              </w:rPr>
              <w:t>四）生产兽用疫苗擅自</w:t>
            </w:r>
            <w:r>
              <w:rPr/>
              <w:t xml:space="preserve">  </w:t>
            </w:r>
            <w:r>
              <w:rPr>
                <w:spacing w:val="3"/>
              </w:rPr>
              <w:t>更换菌（毒、虫）种，或者非法添</w:t>
            </w:r>
            <w:r>
              <w:rPr>
                <w:spacing w:val="4"/>
              </w:rPr>
              <w:t xml:space="preserve">  </w:t>
            </w:r>
            <w:r>
              <w:rPr>
                <w:spacing w:val="10"/>
              </w:rPr>
              <w:t>加其他菌（毒、虫）种的</w:t>
            </w:r>
            <w:r>
              <w:rPr>
                <w:spacing w:val="-5"/>
              </w:rPr>
              <w:t>；（</w:t>
            </w:r>
            <w:r>
              <w:rPr>
                <w:spacing w:val="10"/>
              </w:rPr>
              <w:t>五）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生产主要成分含量在国家基准上</w:t>
            </w:r>
            <w:r>
              <w:rPr/>
              <w:t xml:space="preserve">   </w:t>
            </w:r>
            <w:r>
              <w:rPr>
                <w:spacing w:val="5"/>
              </w:rPr>
              <w:t>限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150%以上或下限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50%以下的劣</w:t>
            </w:r>
            <w:r>
              <w:rPr/>
              <w:t xml:space="preserve">   </w:t>
            </w:r>
            <w:r>
              <w:rPr>
                <w:spacing w:val="11"/>
              </w:rPr>
              <w:t>兽药累计</w:t>
            </w:r>
            <w:r>
              <w:rPr>
                <w:spacing w:val="-55"/>
              </w:rPr>
              <w:t xml:space="preserve"> </w:t>
            </w:r>
            <w:r>
              <w:rPr>
                <w:spacing w:val="11"/>
              </w:rPr>
              <w:t>3个品种以上或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5批次以</w:t>
            </w:r>
            <w:r>
              <w:rPr/>
              <w:t xml:space="preserve">  </w:t>
            </w:r>
            <w:r>
              <w:rPr>
                <w:spacing w:val="11"/>
              </w:rPr>
              <w:t>上的</w:t>
            </w:r>
            <w:r>
              <w:rPr>
                <w:spacing w:val="-10"/>
              </w:rPr>
              <w:t>；</w:t>
            </w:r>
            <w:r>
              <w:rPr>
                <w:spacing w:val="22"/>
              </w:rPr>
              <w:t xml:space="preserve"> </w:t>
            </w:r>
            <w:r>
              <w:rPr>
                <w:spacing w:val="-10"/>
              </w:rPr>
              <w:t>（</w:t>
            </w:r>
            <w:r>
              <w:rPr>
                <w:spacing w:val="11"/>
              </w:rPr>
              <w:t>六）生产的兽用疫苗未</w:t>
            </w:r>
            <w:r>
              <w:rPr/>
              <w:t xml:space="preserve">  </w:t>
            </w:r>
            <w:r>
              <w:rPr>
                <w:spacing w:val="9"/>
              </w:rPr>
              <w:t>经批签发或批签发不合格即销售</w:t>
            </w:r>
            <w:r>
              <w:rPr/>
              <w:t xml:space="preserve">   </w:t>
            </w:r>
            <w:r>
              <w:rPr>
                <w:spacing w:val="7"/>
              </w:rPr>
              <w:t>累计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批次以上的</w:t>
            </w:r>
            <w:r>
              <w:rPr>
                <w:spacing w:val="-33"/>
              </w:rPr>
              <w:t>；（</w:t>
            </w:r>
            <w:r>
              <w:rPr>
                <w:spacing w:val="7"/>
              </w:rPr>
              <w:t>七）生产假</w:t>
            </w:r>
            <w:r>
              <w:rPr/>
              <w:t xml:space="preserve">  </w:t>
            </w:r>
            <w:r>
              <w:rPr>
                <w:spacing w:val="7"/>
              </w:rPr>
              <w:t>兽药货值金额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</w:t>
            </w:r>
            <w:r>
              <w:rPr>
                <w:spacing w:val="-38"/>
                <w:w w:val="71"/>
              </w:rPr>
              <w:t>；（</w:t>
            </w:r>
            <w:r>
              <w:rPr>
                <w:spacing w:val="7"/>
              </w:rPr>
              <w:t>八）</w:t>
            </w:r>
            <w:r>
              <w:rPr/>
              <w:t xml:space="preserve"> </w:t>
            </w:r>
            <w:r>
              <w:rPr>
                <w:spacing w:val="9"/>
              </w:rPr>
              <w:t>兽药经营者未审核并保存兽药批</w:t>
            </w:r>
            <w:r>
              <w:rPr/>
              <w:t xml:space="preserve">   </w:t>
            </w:r>
            <w:r>
              <w:rPr>
                <w:spacing w:val="3"/>
              </w:rPr>
              <w:t>准证明文件材料以及购买凭证，经</w:t>
            </w:r>
            <w:r>
              <w:rPr>
                <w:spacing w:val="4"/>
              </w:rPr>
              <w:t xml:space="preserve">  </w:t>
            </w:r>
            <w:r>
              <w:rPr>
                <w:spacing w:val="1"/>
              </w:rPr>
              <w:t>营假、劣兽药货值金额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/>
              <w:t xml:space="preserve">  </w:t>
            </w:r>
            <w:r>
              <w:rPr/>
              <w:t>的；</w:t>
            </w:r>
          </w:p>
        </w:tc>
        <w:tc>
          <w:tcPr>
            <w:tcW w:w="7263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62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10"/>
              </w:rPr>
              <w:t>经营的兽药和违法所得，并处违法生产、经营的兽药货</w:t>
            </w:r>
            <w:r>
              <w:rPr>
                <w:spacing w:val="9"/>
              </w:rPr>
              <w:t>值金额5倍罚款，货值</w:t>
            </w:r>
            <w:r>
              <w:rPr/>
              <w:t xml:space="preserve"> </w:t>
            </w:r>
            <w:r>
              <w:rPr>
                <w:spacing w:val="9"/>
              </w:rPr>
              <w:t>金额无法查证核实的，处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万元罚款；报请发证机关吊销兽药</w:t>
            </w:r>
            <w:r>
              <w:rPr>
                <w:spacing w:val="8"/>
              </w:rPr>
              <w:t>生产、经营许</w:t>
            </w:r>
            <w:r>
              <w:rPr/>
              <w:t xml:space="preserve"> </w:t>
            </w:r>
            <w:r>
              <w:rPr>
                <w:spacing w:val="2"/>
              </w:rPr>
              <w:t>可证。</w:t>
            </w:r>
          </w:p>
        </w:tc>
      </w:tr>
    </w:tbl>
    <w:p>
      <w:pPr>
        <w:spacing w:line="122" w:lineRule="exact"/>
        <w:rPr>
          <w:rFonts w:ascii="Arial"/>
          <w:sz w:val="10"/>
        </w:rPr>
      </w:pPr>
      <w:r/>
    </w:p>
    <w:p>
      <w:pPr>
        <w:spacing w:line="122" w:lineRule="exact"/>
        <w:sectPr>
          <w:footerReference w:type="default" r:id="rId2"/>
          <w:pgSz w:w="23758" w:h="16783"/>
          <w:pgMar w:top="1416" w:right="1431" w:bottom="1482" w:left="1358" w:header="0" w:footer="1203" w:gutter="0"/>
        </w:sectPr>
        <w:rPr>
          <w:rFonts w:ascii="Arial" w:hAnsi="Arial" w:eastAsia="Arial" w:cs="Arial"/>
          <w:sz w:val="10"/>
          <w:szCs w:val="10"/>
        </w:rPr>
      </w:pPr>
    </w:p>
    <w:tbl>
      <w:tblPr>
        <w:tblStyle w:val="TableNormal"/>
        <w:tblW w:w="2088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3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962" w:hRule="atLeast"/>
        </w:trPr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5" w:line="229" w:lineRule="auto"/>
              <w:outlineLvl w:val="1"/>
              <w:rPr/>
            </w:pPr>
            <w:r>
              <w:rPr>
                <w:rFonts w:ascii="SimHei" w:hAnsi="SimHei" w:eastAsia="SimHei" w:cs="SimHei"/>
                <w:spacing w:val="9"/>
              </w:rPr>
              <w:t>《兽药进口管理办法》第二十三条第二款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伪造、涂改进</w:t>
            </w:r>
          </w:p>
          <w:p>
            <w:pPr>
              <w:pStyle w:val="TableText"/>
              <w:ind w:left="112" w:right="161" w:firstLine="30"/>
              <w:spacing w:before="42" w:line="251" w:lineRule="auto"/>
              <w:rPr/>
            </w:pPr>
            <w:r>
              <w:rPr>
                <w:spacing w:val="8"/>
              </w:rPr>
              <w:t>口兽药证明文件进口兽药的，按照《兽药管理条例》第四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十七条、第五十六条的规定处理。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57" w:firstLine="13"/>
              <w:spacing w:before="66" w:line="248" w:lineRule="auto"/>
              <w:outlineLvl w:val="1"/>
              <w:rPr/>
            </w:pPr>
            <w:r>
              <w:rPr>
                <w:spacing w:val="6"/>
              </w:rPr>
              <w:t>附：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1.</w:t>
            </w:r>
            <w:r>
              <w:rPr>
                <w:rFonts w:ascii="SimHei" w:hAnsi="SimHei" w:eastAsia="SimHei" w:cs="SimHei"/>
                <w:spacing w:val="6"/>
              </w:rPr>
              <w:t>《兽药管理条例》第四十七条</w:t>
            </w:r>
            <w:r>
              <w:rPr>
                <w:rFonts w:ascii="SimHei" w:hAnsi="SimHei" w:eastAsia="SimHei" w:cs="SimHei"/>
                <w:spacing w:val="6"/>
              </w:rPr>
              <w:t xml:space="preserve"> </w:t>
            </w:r>
            <w:r>
              <w:rPr>
                <w:spacing w:val="6"/>
              </w:rPr>
              <w:t>有下列情形之一的，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为假兽药：</w:t>
            </w:r>
          </w:p>
          <w:p>
            <w:pPr>
              <w:pStyle w:val="TableText"/>
              <w:ind w:right="11"/>
              <w:spacing w:before="43" w:line="229" w:lineRule="auto"/>
              <w:outlineLvl w:val="1"/>
              <w:jc w:val="right"/>
              <w:rPr/>
            </w:pPr>
            <w:r>
              <w:rPr>
                <w:spacing w:val="7"/>
              </w:rPr>
              <w:t>（一）以非兽药冒充兽药或者以他种兽药冒充此种兽</w:t>
            </w:r>
            <w:r>
              <w:rPr>
                <w:spacing w:val="6"/>
              </w:rPr>
              <w:t>药的；</w:t>
            </w:r>
          </w:p>
          <w:p>
            <w:pPr>
              <w:pStyle w:val="TableText"/>
              <w:ind w:left="112"/>
              <w:spacing w:before="11" w:line="274" w:lineRule="exact"/>
              <w:outlineLvl w:val="1"/>
              <w:rPr/>
            </w:pPr>
            <w:r>
              <w:rPr>
                <w:rFonts w:ascii="Times New Roman" w:hAnsi="Times New Roman" w:eastAsia="Times New Roman" w:cs="Times New Roman"/>
                <w:spacing w:val="8"/>
                <w:position w:val="2"/>
              </w:rPr>
              <w:t>(</w:t>
            </w:r>
            <w:r>
              <w:rPr>
                <w:spacing w:val="8"/>
                <w:position w:val="2"/>
              </w:rPr>
              <w:t>二</w:t>
            </w:r>
            <w:r>
              <w:rPr>
                <w:rFonts w:ascii="Times New Roman" w:hAnsi="Times New Roman" w:eastAsia="Times New Roman" w:cs="Times New Roman"/>
                <w:spacing w:val="8"/>
                <w:position w:val="2"/>
              </w:rPr>
              <w:t>)</w:t>
            </w:r>
            <w:r>
              <w:rPr>
                <w:spacing w:val="8"/>
                <w:position w:val="2"/>
              </w:rPr>
              <w:t>兽药所含成分的种类、名称与兽药国家基准不符合的。</w:t>
            </w:r>
          </w:p>
          <w:p>
            <w:pPr>
              <w:pStyle w:val="TableText"/>
              <w:ind w:left="112"/>
              <w:spacing w:before="44" w:line="228" w:lineRule="auto"/>
              <w:outlineLvl w:val="1"/>
              <w:rPr/>
            </w:pPr>
            <w:r>
              <w:rPr>
                <w:spacing w:val="8"/>
              </w:rPr>
              <w:t>有下列情形之一的，按照假兽药处理：</w:t>
            </w:r>
          </w:p>
          <w:p>
            <w:pPr>
              <w:pStyle w:val="TableText"/>
              <w:ind w:left="122"/>
              <w:spacing w:before="44" w:line="228" w:lineRule="auto"/>
              <w:outlineLvl w:val="1"/>
              <w:rPr/>
            </w:pPr>
            <w:r>
              <w:rPr>
                <w:spacing w:val="6"/>
              </w:rPr>
              <w:t>（一）</w:t>
            </w:r>
            <w:r>
              <w:rPr>
                <w:spacing w:val="-43"/>
              </w:rPr>
              <w:t xml:space="preserve"> </w:t>
            </w:r>
            <w:r>
              <w:rPr>
                <w:spacing w:val="6"/>
              </w:rPr>
              <w:t>国务院兽医行政管理部门规定禁止使用的；</w:t>
            </w:r>
          </w:p>
          <w:p>
            <w:pPr>
              <w:pStyle w:val="TableText"/>
              <w:ind w:left="112"/>
              <w:spacing w:before="12" w:line="274" w:lineRule="exact"/>
              <w:outlineLvl w:val="1"/>
              <w:rPr/>
            </w:pPr>
            <w:r>
              <w:rPr>
                <w:rFonts w:ascii="Times New Roman" w:hAnsi="Times New Roman" w:eastAsia="Times New Roman" w:cs="Times New Roman"/>
                <w:spacing w:val="14"/>
                <w:position w:val="2"/>
              </w:rPr>
              <w:t>(</w:t>
            </w:r>
            <w:r>
              <w:rPr>
                <w:spacing w:val="14"/>
                <w:position w:val="2"/>
              </w:rPr>
              <w:t>二</w:t>
            </w:r>
            <w:r>
              <w:rPr>
                <w:rFonts w:ascii="Times New Roman" w:hAnsi="Times New Roman" w:eastAsia="Times New Roman" w:cs="Times New Roman"/>
                <w:spacing w:val="14"/>
                <w:position w:val="2"/>
              </w:rPr>
              <w:t>)</w:t>
            </w:r>
            <w:r>
              <w:rPr>
                <w:spacing w:val="14"/>
                <w:position w:val="2"/>
              </w:rPr>
              <w:t>依照本条例规定应当经审查批准而未经审查批</w:t>
            </w:r>
            <w:r>
              <w:rPr>
                <w:spacing w:val="13"/>
                <w:position w:val="2"/>
              </w:rPr>
              <w:t>准即生</w:t>
            </w:r>
          </w:p>
          <w:p>
            <w:pPr>
              <w:pStyle w:val="TableText"/>
              <w:ind w:left="113" w:right="108" w:hanging="2"/>
              <w:spacing w:before="48" w:line="253" w:lineRule="auto"/>
              <w:rPr/>
            </w:pPr>
            <w:r>
              <w:rPr>
                <w:spacing w:val="11"/>
              </w:rPr>
              <w:t>产、进口的，或者依照本条例规定应当经抽查检验、审查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核对而未经抽查检验、审查核对即销售、进口的；</w:t>
            </w:r>
          </w:p>
          <w:p>
            <w:pPr>
              <w:pStyle w:val="TableText"/>
              <w:ind w:left="112"/>
              <w:spacing w:before="1" w:line="274" w:lineRule="exact"/>
              <w:outlineLvl w:val="1"/>
              <w:rPr/>
            </w:pPr>
            <w:r>
              <w:rPr>
                <w:rFonts w:ascii="Times New Roman" w:hAnsi="Times New Roman" w:eastAsia="Times New Roman" w:cs="Times New Roman"/>
                <w:spacing w:val="5"/>
                <w:position w:val="2"/>
              </w:rPr>
              <w:t>(</w:t>
            </w:r>
            <w:r>
              <w:rPr>
                <w:spacing w:val="5"/>
                <w:position w:val="2"/>
              </w:rPr>
              <w:t>三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</w:rPr>
              <w:t>)</w:t>
            </w:r>
            <w:r>
              <w:rPr>
                <w:spacing w:val="5"/>
                <w:position w:val="2"/>
              </w:rPr>
              <w:t>变质的；</w:t>
            </w:r>
          </w:p>
          <w:p>
            <w:pPr>
              <w:pStyle w:val="TableText"/>
              <w:ind w:left="112"/>
              <w:spacing w:before="14" w:line="274" w:lineRule="exact"/>
              <w:outlineLvl w:val="1"/>
              <w:rPr/>
            </w:pPr>
            <w:r>
              <w:rPr>
                <w:rFonts w:ascii="Times New Roman" w:hAnsi="Times New Roman" w:eastAsia="Times New Roman" w:cs="Times New Roman"/>
                <w:spacing w:val="5"/>
                <w:position w:val="2"/>
              </w:rPr>
              <w:t>(</w:t>
            </w:r>
            <w:r>
              <w:rPr>
                <w:spacing w:val="5"/>
                <w:position w:val="2"/>
              </w:rPr>
              <w:t>四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</w:rPr>
              <w:t>)</w:t>
            </w:r>
            <w:r>
              <w:rPr>
                <w:spacing w:val="5"/>
                <w:position w:val="2"/>
              </w:rPr>
              <w:t>被污染的；</w:t>
            </w:r>
          </w:p>
          <w:p>
            <w:pPr>
              <w:pStyle w:val="TableText"/>
              <w:ind w:left="112"/>
              <w:spacing w:before="17" w:line="274" w:lineRule="exact"/>
              <w:outlineLvl w:val="1"/>
              <w:rPr/>
            </w:pPr>
            <w:r>
              <w:rPr>
                <w:rFonts w:ascii="Times New Roman" w:hAnsi="Times New Roman" w:eastAsia="Times New Roman" w:cs="Times New Roman"/>
                <w:spacing w:val="8"/>
                <w:position w:val="2"/>
              </w:rPr>
              <w:t>(</w:t>
            </w:r>
            <w:r>
              <w:rPr>
                <w:spacing w:val="8"/>
                <w:position w:val="2"/>
              </w:rPr>
              <w:t>五</w:t>
            </w:r>
            <w:r>
              <w:rPr>
                <w:rFonts w:ascii="Times New Roman" w:hAnsi="Times New Roman" w:eastAsia="Times New Roman" w:cs="Times New Roman"/>
                <w:spacing w:val="8"/>
                <w:position w:val="2"/>
              </w:rPr>
              <w:t>)</w:t>
            </w:r>
            <w:r>
              <w:rPr>
                <w:spacing w:val="8"/>
                <w:position w:val="2"/>
              </w:rPr>
              <w:t>所标明的适应症或者功能主治超出规定范围的。</w:t>
            </w:r>
          </w:p>
          <w:p>
            <w:pPr>
              <w:pStyle w:val="TableText"/>
              <w:ind w:left="108"/>
              <w:spacing w:before="47" w:line="230" w:lineRule="auto"/>
              <w:outlineLvl w:val="1"/>
              <w:rPr/>
            </w:pPr>
            <w:r>
              <w:rPr>
                <w:rFonts w:ascii="Times New Roman" w:hAnsi="Times New Roman" w:eastAsia="Times New Roman" w:cs="Times New Roman"/>
                <w:spacing w:val="9"/>
              </w:rPr>
              <w:t>2.</w:t>
            </w:r>
            <w:r>
              <w:rPr>
                <w:rFonts w:ascii="SimHei" w:hAnsi="SimHei" w:eastAsia="SimHei" w:cs="SimHei"/>
                <w:spacing w:val="9"/>
              </w:rPr>
              <w:t>《兽药管理条例》第四十八条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有下列情形之一的，为劣</w:t>
            </w:r>
          </w:p>
          <w:p>
            <w:pPr>
              <w:pStyle w:val="TableText"/>
              <w:ind w:left="112"/>
              <w:spacing w:before="41" w:line="229" w:lineRule="auto"/>
              <w:rPr/>
            </w:pPr>
            <w:r>
              <w:rPr>
                <w:spacing w:val="2"/>
              </w:rPr>
              <w:t>兽药：</w:t>
            </w:r>
          </w:p>
          <w:p>
            <w:pPr>
              <w:pStyle w:val="TableText"/>
              <w:ind w:left="122"/>
              <w:spacing w:before="43" w:line="228" w:lineRule="auto"/>
              <w:outlineLvl w:val="1"/>
              <w:rPr/>
            </w:pPr>
            <w:r>
              <w:rPr>
                <w:spacing w:val="11"/>
              </w:rPr>
              <w:t>（一）成分含量不符合兽药国家基准或者不标明有效成分</w:t>
            </w:r>
          </w:p>
          <w:p>
            <w:pPr>
              <w:pStyle w:val="TableText"/>
              <w:ind w:left="129"/>
              <w:spacing w:before="42" w:line="231" w:lineRule="auto"/>
              <w:rPr/>
            </w:pPr>
            <w:r>
              <w:rPr>
                <w:spacing w:val="-9"/>
              </w:rPr>
              <w:t>的；</w:t>
            </w:r>
          </w:p>
          <w:p>
            <w:pPr>
              <w:pStyle w:val="TableText"/>
              <w:ind w:left="122"/>
              <w:spacing w:before="39" w:line="228" w:lineRule="auto"/>
              <w:outlineLvl w:val="1"/>
              <w:rPr/>
            </w:pPr>
            <w:r>
              <w:rPr>
                <w:spacing w:val="8"/>
              </w:rPr>
              <w:t>（二）不标明或者更改有效期或者超过有效期的；</w:t>
            </w:r>
          </w:p>
          <w:p>
            <w:pPr>
              <w:pStyle w:val="TableText"/>
              <w:ind w:left="122"/>
              <w:spacing w:before="43" w:line="228" w:lineRule="auto"/>
              <w:outlineLvl w:val="1"/>
              <w:rPr/>
            </w:pPr>
            <w:r>
              <w:rPr>
                <w:spacing w:val="8"/>
              </w:rPr>
              <w:t>（三）不标明或者更改产品批号的；</w:t>
            </w:r>
          </w:p>
          <w:p>
            <w:pPr>
              <w:pStyle w:val="TableText"/>
              <w:ind w:left="122"/>
              <w:spacing w:before="44" w:line="211" w:lineRule="auto"/>
              <w:outlineLvl w:val="1"/>
              <w:rPr/>
            </w:pPr>
            <w:r>
              <w:rPr>
                <w:spacing w:val="8"/>
              </w:rPr>
              <w:t>（四）其他不符合兽药国家基准，但不属于假兽药的。</w:t>
            </w:r>
          </w:p>
        </w:tc>
        <w:tc>
          <w:tcPr>
            <w:tcW w:w="12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6" w:firstLine="1"/>
              <w:spacing w:before="65" w:line="257" w:lineRule="auto"/>
              <w:rPr/>
            </w:pPr>
            <w:r>
              <w:rPr>
                <w:spacing w:val="8"/>
              </w:rPr>
              <w:t>生产的兽药同时存在下列情形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/>
              <w:t xml:space="preserve">  </w:t>
            </w:r>
            <w:r>
              <w:rPr>
                <w:spacing w:val="9"/>
              </w:rPr>
              <w:t>种以上的</w:t>
            </w:r>
            <w:r>
              <w:rPr>
                <w:spacing w:val="-15"/>
              </w:rPr>
              <w:t>：（</w:t>
            </w:r>
            <w:r>
              <w:rPr>
                <w:spacing w:val="9"/>
              </w:rPr>
              <w:t>一）抽查检验连续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/>
              <w:t xml:space="preserve"> </w:t>
            </w:r>
            <w:r>
              <w:rPr>
                <w:spacing w:val="6"/>
              </w:rPr>
              <w:t>次或累计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批次以上不合格的；</w:t>
            </w:r>
          </w:p>
          <w:p>
            <w:pPr>
              <w:pStyle w:val="TableText"/>
              <w:ind w:left="114" w:right="68" w:firstLine="10"/>
              <w:spacing w:before="31" w:line="265" w:lineRule="auto"/>
              <w:rPr/>
            </w:pPr>
            <w:r>
              <w:rPr>
                <w:spacing w:val="2"/>
              </w:rPr>
              <w:t>（二）改变组方添加其他兽药成分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的</w:t>
            </w:r>
            <w:r>
              <w:rPr>
                <w:spacing w:val="-46"/>
              </w:rPr>
              <w:t>；（</w:t>
            </w:r>
            <w:r>
              <w:rPr>
                <w:spacing w:val="11"/>
              </w:rPr>
              <w:t>三）主要成分含量在国家基</w:t>
            </w:r>
            <w:r>
              <w:rPr/>
              <w:t xml:space="preserve"> </w:t>
            </w:r>
            <w:r>
              <w:rPr>
                <w:spacing w:val="5"/>
              </w:rPr>
              <w:t>准上限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150%以上或下限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50%以下</w:t>
            </w:r>
            <w:r>
              <w:rPr/>
              <w:t xml:space="preserve">  </w:t>
            </w:r>
            <w:r>
              <w:rPr>
                <w:spacing w:val="11"/>
              </w:rPr>
              <w:t>的</w:t>
            </w:r>
            <w:r>
              <w:rPr>
                <w:spacing w:val="-46"/>
              </w:rPr>
              <w:t>；（</w:t>
            </w:r>
            <w:r>
              <w:rPr>
                <w:spacing w:val="11"/>
              </w:rPr>
              <w:t>四）主要成分含量在国家基</w:t>
            </w:r>
            <w:r>
              <w:rPr/>
              <w:t xml:space="preserve"> </w:t>
            </w:r>
            <w:r>
              <w:rPr>
                <w:spacing w:val="2"/>
              </w:rPr>
              <w:t>准上限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120%以上或下限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80%以下，</w:t>
            </w:r>
            <w:r>
              <w:rPr/>
              <w:t xml:space="preserve"> </w:t>
            </w:r>
            <w:r>
              <w:rPr>
                <w:spacing w:val="7"/>
              </w:rPr>
              <w:t>累计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批次以上的</w:t>
            </w:r>
            <w:r>
              <w:rPr>
                <w:spacing w:val="-33"/>
              </w:rPr>
              <w:t>；（</w:t>
            </w:r>
            <w:r>
              <w:rPr>
                <w:spacing w:val="7"/>
              </w:rPr>
              <w:t>五）擅自改</w:t>
            </w:r>
            <w:r>
              <w:rPr/>
              <w:t xml:space="preserve"> </w:t>
            </w:r>
            <w:r>
              <w:rPr>
                <w:spacing w:val="9"/>
              </w:rPr>
              <w:t>变工艺对产品质量产生严重不良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影响的</w:t>
            </w:r>
            <w:r>
              <w:rPr>
                <w:spacing w:val="-33"/>
              </w:rPr>
              <w:t>；（</w:t>
            </w:r>
            <w:r>
              <w:rPr>
                <w:spacing w:val="9"/>
              </w:rPr>
              <w:t>六）进口兽用疫苗无进</w:t>
            </w:r>
            <w:r>
              <w:rPr/>
              <w:t xml:space="preserve"> </w:t>
            </w:r>
            <w:r>
              <w:rPr>
                <w:spacing w:val="3"/>
              </w:rPr>
              <w:t>口兽药通关单、未经批签发或批签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发不合格即销售的</w:t>
            </w:r>
          </w:p>
        </w:tc>
        <w:tc>
          <w:tcPr>
            <w:tcW w:w="726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0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兽药经营企业经营人用药品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4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6" w:line="230" w:lineRule="auto"/>
              <w:outlineLvl w:val="1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《兽药管理条例》第五十六条第一款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违反本条例规定，无</w:t>
            </w:r>
          </w:p>
          <w:p>
            <w:pPr>
              <w:pStyle w:val="TableText"/>
              <w:ind w:left="110" w:right="35" w:firstLine="2"/>
              <w:spacing w:before="85" w:line="312" w:lineRule="auto"/>
              <w:rPr/>
            </w:pPr>
            <w:r>
              <w:rPr>
                <w:spacing w:val="11"/>
              </w:rPr>
              <w:t>兽药生产许可证、兽药经营许可证生产、经营兽药的，或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者虽有兽药生产许可证、兽药经营许可证，生产、经营假、</w:t>
            </w:r>
            <w:r>
              <w:rPr>
                <w:spacing w:val="11"/>
              </w:rPr>
              <w:t xml:space="preserve"> </w:t>
            </w:r>
            <w:r>
              <w:rPr>
                <w:spacing w:val="12"/>
              </w:rPr>
              <w:t>劣兽药的，或者兽药经营企业经营人用药品的，</w:t>
            </w:r>
            <w:r>
              <w:rPr>
                <w:spacing w:val="11"/>
              </w:rPr>
              <w:t>责令其停</w:t>
            </w:r>
            <w:r>
              <w:rPr/>
              <w:t xml:space="preserve"> </w:t>
            </w:r>
            <w:r>
              <w:rPr>
                <w:spacing w:val="12"/>
              </w:rPr>
              <w:t>止生产、经营，没收用于违法生产的原料、</w:t>
            </w:r>
            <w:r>
              <w:rPr>
                <w:spacing w:val="11"/>
              </w:rPr>
              <w:t>辅料、包装材</w:t>
            </w:r>
            <w:r>
              <w:rPr/>
              <w:t xml:space="preserve"> </w:t>
            </w:r>
            <w:r>
              <w:rPr>
                <w:spacing w:val="12"/>
              </w:rPr>
              <w:t>料及生产、经营的兽药和违法所得，并处违</w:t>
            </w:r>
            <w:r>
              <w:rPr>
                <w:spacing w:val="11"/>
              </w:rPr>
              <w:t>法生产、经营</w:t>
            </w:r>
            <w:r>
              <w:rPr/>
              <w:t xml:space="preserve"> </w:t>
            </w:r>
            <w:r>
              <w:rPr>
                <w:spacing w:val="12"/>
              </w:rPr>
              <w:t>的兽药（包括已出售的和未出售的兽药，下</w:t>
            </w:r>
            <w:r>
              <w:rPr>
                <w:spacing w:val="11"/>
              </w:rPr>
              <w:t>同）货值金额</w:t>
            </w:r>
            <w:r>
              <w:rPr/>
              <w:t xml:space="preserve"> </w:t>
            </w:r>
            <w:r>
              <w:rPr>
                <w:spacing w:val="16"/>
              </w:rPr>
              <w:t>2倍以上5倍以下罚款，货值金额无法查证核实的，处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10</w:t>
            </w:r>
            <w:r>
              <w:rPr/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万元以下罚款；无兽药生产许可证生</w:t>
            </w:r>
            <w:r>
              <w:rPr>
                <w:spacing w:val="8"/>
              </w:rPr>
              <w:t>产兽药，</w:t>
            </w:r>
            <w:r>
              <w:rPr/>
              <w:t xml:space="preserve"> </w:t>
            </w:r>
            <w:r>
              <w:rPr>
                <w:spacing w:val="12"/>
              </w:rPr>
              <w:t>情节严重的，没收其生产设备；生产、经营假、劣兽药，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情节严重的，</w:t>
            </w:r>
            <w:r>
              <w:rPr>
                <w:spacing w:val="-56"/>
              </w:rPr>
              <w:t xml:space="preserve"> </w:t>
            </w:r>
            <w:r>
              <w:rPr>
                <w:spacing w:val="10"/>
              </w:rPr>
              <w:t>吊销兽药生产许可证、兽药经营许可证；构</w:t>
            </w:r>
            <w:r>
              <w:rPr/>
              <w:t xml:space="preserve"> </w:t>
            </w:r>
            <w:r>
              <w:rPr>
                <w:spacing w:val="12"/>
              </w:rPr>
              <w:t>成犯罪的，依法追究刑事责任；给他人造成</w:t>
            </w:r>
            <w:r>
              <w:rPr>
                <w:spacing w:val="11"/>
              </w:rPr>
              <w:t>损失的，依法</w:t>
            </w:r>
            <w:r>
              <w:rPr/>
              <w:t xml:space="preserve"> </w:t>
            </w:r>
            <w:r>
              <w:rPr>
                <w:spacing w:val="12"/>
              </w:rPr>
              <w:t>承担赔偿责任。生产、经营企业的主要负责</w:t>
            </w:r>
            <w:r>
              <w:rPr>
                <w:spacing w:val="11"/>
              </w:rPr>
              <w:t>人和直接负责</w:t>
            </w:r>
            <w:r>
              <w:rPr/>
              <w:t xml:space="preserve"> </w:t>
            </w:r>
            <w:r>
              <w:rPr>
                <w:spacing w:val="9"/>
              </w:rPr>
              <w:t>的主管人员终身不得从事兽药的生产、经营活动。</w:t>
            </w:r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 w:right="438"/>
              <w:spacing w:before="77" w:line="250" w:lineRule="auto"/>
              <w:rPr/>
            </w:pPr>
            <w:r>
              <w:rPr>
                <w:spacing w:val="9"/>
              </w:rPr>
              <w:t>首次违法经营，货值金额不足</w:t>
            </w:r>
            <w:r>
              <w:rPr/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元且未造成重大损失的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5" w:right="108" w:firstLine="5"/>
              <w:spacing w:before="77" w:line="250" w:lineRule="auto"/>
              <w:rPr/>
            </w:pPr>
            <w:r>
              <w:rPr>
                <w:spacing w:val="7"/>
              </w:rPr>
              <w:t>责令其停止经营，没收违法经营的兽药和违法所得，</w:t>
            </w:r>
            <w:r>
              <w:rPr>
                <w:spacing w:val="6"/>
              </w:rPr>
              <w:t>并处违法经营的兽药货值</w:t>
            </w:r>
            <w:r>
              <w:rPr/>
              <w:t xml:space="preserve"> </w:t>
            </w:r>
            <w:r>
              <w:rPr>
                <w:spacing w:val="4"/>
              </w:rPr>
              <w:t>金额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 w:right="107"/>
              <w:spacing w:before="77" w:line="250" w:lineRule="auto"/>
              <w:rPr/>
            </w:pPr>
            <w:r>
              <w:rPr>
                <w:spacing w:val="3"/>
              </w:rPr>
              <w:t>首次违法经营，货值金额无法查证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核实且未造成重大损失的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37" w:right="105" w:hanging="16"/>
              <w:spacing w:before="77" w:line="250" w:lineRule="auto"/>
              <w:rPr/>
            </w:pPr>
            <w:r>
              <w:rPr>
                <w:spacing w:val="4"/>
              </w:rPr>
              <w:t>责令其停止经营，没收违法经营的兽药和违法所得，并处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1164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 w:hanging="1"/>
              <w:spacing w:before="53" w:line="254" w:lineRule="auto"/>
              <w:jc w:val="both"/>
              <w:rPr/>
            </w:pPr>
            <w:r>
              <w:rPr>
                <w:spacing w:val="15"/>
              </w:rPr>
              <w:t>违法经营货值金额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5000</w:t>
            </w:r>
            <w:r>
              <w:rPr>
                <w:spacing w:val="-14"/>
              </w:rPr>
              <w:t xml:space="preserve"> </w:t>
            </w:r>
            <w:r>
              <w:rPr>
                <w:spacing w:val="15"/>
              </w:rPr>
              <w:t>元</w:t>
            </w:r>
            <w:r>
              <w:rPr>
                <w:spacing w:val="-47"/>
              </w:rPr>
              <w:t xml:space="preserve"> </w:t>
            </w:r>
            <w:r>
              <w:rPr>
                <w:spacing w:val="15"/>
              </w:rPr>
              <w:t>以上</w:t>
            </w:r>
            <w:r>
              <w:rPr/>
              <w:t xml:space="preserve"> </w:t>
            </w:r>
            <w:r>
              <w:rPr>
                <w:spacing w:val="3"/>
              </w:rPr>
              <w:t>的；或者二次以上违法的；或者造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成重大损失的，但不符合从重情形</w:t>
            </w:r>
            <w:r>
              <w:rPr>
                <w:spacing w:val="4"/>
              </w:rPr>
              <w:t xml:space="preserve"> </w:t>
            </w:r>
            <w:r>
              <w:rPr/>
              <w:t>的</w:t>
            </w:r>
          </w:p>
        </w:tc>
        <w:tc>
          <w:tcPr>
            <w:tcW w:w="7263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36" w:firstLine="5"/>
              <w:spacing w:before="65" w:line="253" w:lineRule="auto"/>
              <w:rPr/>
            </w:pPr>
            <w:r>
              <w:rPr>
                <w:spacing w:val="7"/>
              </w:rPr>
              <w:t>责令其停止经营，没收违法经营的兽药和违法所得，</w:t>
            </w:r>
            <w:r>
              <w:rPr>
                <w:spacing w:val="6"/>
              </w:rPr>
              <w:t>并处违法经营的兽药货值</w:t>
            </w:r>
            <w:r>
              <w:rPr/>
              <w:t xml:space="preserve"> </w:t>
            </w:r>
            <w:r>
              <w:rPr>
                <w:spacing w:val="1"/>
              </w:rPr>
              <w:t>金额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倍以下罚款，情节严重的，报请发证机关吊销兽药经营许可证。</w:t>
            </w:r>
          </w:p>
        </w:tc>
      </w:tr>
      <w:tr>
        <w:trPr>
          <w:trHeight w:val="3133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68" w:hanging="3"/>
              <w:spacing w:before="65" w:line="259" w:lineRule="auto"/>
              <w:jc w:val="both"/>
              <w:rPr/>
            </w:pPr>
            <w:r>
              <w:rPr>
                <w:spacing w:val="6"/>
              </w:rPr>
              <w:t>违法经营货值金额无法查证核实，</w:t>
            </w:r>
            <w:r>
              <w:rPr/>
              <w:t xml:space="preserve"> </w:t>
            </w:r>
            <w:r>
              <w:rPr>
                <w:spacing w:val="17"/>
              </w:rPr>
              <w:t>二次以上违法或者造成重大损失</w:t>
            </w:r>
            <w:r>
              <w:rPr>
                <w:spacing w:val="12"/>
              </w:rPr>
              <w:t xml:space="preserve"> </w:t>
            </w:r>
            <w:r>
              <w:rPr/>
              <w:t>的</w:t>
            </w:r>
          </w:p>
        </w:tc>
        <w:tc>
          <w:tcPr>
            <w:tcW w:w="7263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7" w:right="105" w:hanging="16"/>
              <w:spacing w:before="65" w:line="253" w:lineRule="auto"/>
              <w:rPr/>
            </w:pPr>
            <w:r>
              <w:rPr>
                <w:spacing w:val="4"/>
              </w:rPr>
              <w:t>责令其停止经营，没收违法经营的兽药和违法所得，并处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7"/>
              </w:rPr>
              <w:t>以下罚款，报请发证机关吊销兽药经营许可证。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357" w:bottom="1482" w:left="1431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89" w:type="dxa"/>
        <w:tblInd w:w="7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3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99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提供虚假的资料、样品或者采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取其他欺骗手段取得兽药生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产许可证、兽药经营许可证或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者兽药批准证明文件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7"/>
              <w:spacing w:before="46" w:line="230" w:lineRule="auto"/>
              <w:outlineLvl w:val="1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《兽药管理条例》第五十七条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违反本条例规定，提供虚假</w:t>
            </w:r>
          </w:p>
          <w:p>
            <w:pPr>
              <w:pStyle w:val="TableText"/>
              <w:ind w:left="111" w:right="35" w:firstLine="17"/>
              <w:spacing w:before="28" w:line="254" w:lineRule="auto"/>
              <w:jc w:val="both"/>
              <w:rPr/>
            </w:pPr>
            <w:r>
              <w:rPr>
                <w:spacing w:val="5"/>
              </w:rPr>
              <w:t>的资料、样品或者采取其他欺骗手段取得兽药生产许可证、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兽药经营许可证或者兽药批准证明文件的，吊销兽药生产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许可证、兽药经营许可证或者撤销兽药批准证明文件，并</w:t>
            </w:r>
            <w:r>
              <w:rPr>
                <w:spacing w:val="7"/>
              </w:rPr>
              <w:t xml:space="preserve">  </w:t>
            </w:r>
            <w:r>
              <w:rPr>
                <w:spacing w:val="4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万元以下罚款；给他人造成损失的，依法</w:t>
            </w:r>
            <w:r>
              <w:rPr/>
              <w:t xml:space="preserve"> </w:t>
            </w:r>
            <w:r>
              <w:rPr>
                <w:spacing w:val="9"/>
              </w:rPr>
              <w:t>承担赔偿责任。其主要负责人和直接负责的主管人员终身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不得从事兽药的生产、经营和进出口活动。</w:t>
            </w:r>
          </w:p>
          <w:p>
            <w:pPr>
              <w:pStyle w:val="TableText"/>
              <w:ind w:left="107"/>
              <w:spacing w:before="30" w:line="229" w:lineRule="auto"/>
              <w:outlineLvl w:val="1"/>
              <w:rPr/>
            </w:pPr>
            <w:r>
              <w:rPr>
                <w:rFonts w:ascii="SimHei" w:hAnsi="SimHei" w:eastAsia="SimHei" w:cs="SimHei"/>
                <w:spacing w:val="7"/>
              </w:rPr>
              <w:t>《兽药进口管理办法》第二十三条第一款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提供虚假资料或</w:t>
            </w:r>
          </w:p>
          <w:p>
            <w:pPr>
              <w:pStyle w:val="TableText"/>
              <w:ind w:left="113" w:right="161"/>
              <w:spacing w:before="32" w:line="234" w:lineRule="auto"/>
              <w:rPr/>
            </w:pPr>
            <w:r>
              <w:rPr>
                <w:spacing w:val="9"/>
              </w:rPr>
              <w:t>者采取其他欺骗手段取得进口兽药证明文件的，按照《兽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药管理条例》第五十七条的规定处罚。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30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38"/>
              <w:spacing w:before="303" w:line="228" w:lineRule="auto"/>
              <w:rPr/>
            </w:pPr>
            <w:r>
              <w:rPr>
                <w:spacing w:val="7"/>
              </w:rPr>
              <w:t>尚未开展生产、经营活动的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8" w:right="106" w:firstLine="20"/>
              <w:spacing w:before="160" w:line="245" w:lineRule="auto"/>
              <w:rPr/>
            </w:pPr>
            <w:r>
              <w:rPr>
                <w:spacing w:val="13"/>
              </w:rPr>
              <w:t>吊销兽药生产许可证、兽药经营许可证或者撤销兽药批准证明文件，并处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5</w:t>
            </w:r>
            <w:r>
              <w:rPr/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844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/>
              <w:spacing w:before="47" w:line="242" w:lineRule="auto"/>
              <w:rPr/>
            </w:pPr>
            <w:r>
              <w:rPr>
                <w:spacing w:val="3"/>
              </w:rPr>
              <w:t>开展了生产活动，且货值金额不足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万元的；或者开展了经营活动，</w:t>
            </w:r>
            <w:r>
              <w:rPr/>
              <w:t xml:space="preserve"> </w:t>
            </w:r>
            <w:r>
              <w:rPr>
                <w:spacing w:val="5"/>
              </w:rPr>
              <w:t>且货值金额不足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8" w:right="106" w:firstLine="20"/>
              <w:spacing w:before="184" w:line="245" w:lineRule="auto"/>
              <w:rPr/>
            </w:pPr>
            <w:r>
              <w:rPr>
                <w:spacing w:val="13"/>
              </w:rPr>
              <w:t>吊销兽药生产许可证、兽药经营许可证或者撤销兽药批准证明文件，并处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6</w:t>
            </w:r>
            <w:r>
              <w:rPr/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150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68"/>
              <w:spacing w:before="200" w:line="248" w:lineRule="auto"/>
              <w:jc w:val="both"/>
              <w:rPr/>
            </w:pPr>
            <w:r>
              <w:rPr>
                <w:spacing w:val="18"/>
              </w:rPr>
              <w:t>开展了生产活动，且货值金额</w:t>
            </w:r>
            <w:r>
              <w:rPr>
                <w:spacing w:val="1"/>
              </w:rPr>
              <w:t xml:space="preserve"> </w:t>
            </w:r>
            <w:r>
              <w:rPr>
                <w:spacing w:val="18"/>
              </w:rPr>
              <w:t>1</w:t>
            </w:r>
            <w:r>
              <w:rPr/>
              <w:t xml:space="preserve"> </w:t>
            </w:r>
            <w:r>
              <w:rPr>
                <w:spacing w:val="6"/>
              </w:rPr>
              <w:t>万元以上的；或开展了经营活动，</w:t>
            </w:r>
            <w:r>
              <w:rPr/>
              <w:t xml:space="preserve"> </w:t>
            </w:r>
            <w:r>
              <w:rPr>
                <w:spacing w:val="5"/>
              </w:rPr>
              <w:t>且货值金额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7263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6" w:firstLine="20"/>
              <w:spacing w:before="65" w:line="245" w:lineRule="auto"/>
              <w:rPr/>
            </w:pPr>
            <w:r>
              <w:rPr>
                <w:spacing w:val="13"/>
              </w:rPr>
              <w:t>吊销兽药生产许可证、兽药经营许可证或者撤销兽药批准证明文件，并处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8</w:t>
            </w:r>
            <w:r>
              <w:rPr/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580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0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 w:firstLine="7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买卖、出租、出借兽药生产许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可证、兽药经营许可证和兽药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批准证明文件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7"/>
              <w:spacing w:before="46" w:line="230" w:lineRule="auto"/>
              <w:outlineLvl w:val="1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《兽药管理条例》第五十八条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买卖、出租、出借兽药生产</w:t>
            </w:r>
          </w:p>
          <w:p>
            <w:pPr>
              <w:pStyle w:val="TableText"/>
              <w:ind w:left="111" w:right="102"/>
              <w:spacing w:before="29" w:line="253" w:lineRule="auto"/>
              <w:jc w:val="both"/>
              <w:rPr/>
            </w:pPr>
            <w:r>
              <w:rPr>
                <w:spacing w:val="12"/>
              </w:rPr>
              <w:t>许可证、兽药经营许可证和兽药批准证明文</w:t>
            </w:r>
            <w:r>
              <w:rPr>
                <w:spacing w:val="11"/>
              </w:rPr>
              <w:t>件的，没收违</w:t>
            </w:r>
            <w:r>
              <w:rPr/>
              <w:t xml:space="preserve"> </w:t>
            </w:r>
            <w:r>
              <w:rPr>
                <w:spacing w:val="4"/>
              </w:rPr>
              <w:t>法所得，并处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万元以下罚款；情节严重的，</w:t>
            </w:r>
            <w:r>
              <w:rPr/>
              <w:t xml:space="preserve"> </w:t>
            </w:r>
            <w:r>
              <w:rPr>
                <w:spacing w:val="11"/>
              </w:rPr>
              <w:t>吊销兽药生产许可证、兽药经营许可证或者撤销兽药批准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证明文件；构成犯罪的，依法追究刑事责任；给他人造成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损失的，依法承担赔偿责任。</w:t>
            </w:r>
          </w:p>
          <w:p>
            <w:pPr>
              <w:pStyle w:val="TableText"/>
              <w:ind w:left="107"/>
              <w:spacing w:before="31" w:line="229" w:lineRule="auto"/>
              <w:outlineLvl w:val="1"/>
              <w:rPr/>
            </w:pPr>
            <w:r>
              <w:rPr>
                <w:rFonts w:ascii="SimHei" w:hAnsi="SimHei" w:eastAsia="SimHei" w:cs="SimHei"/>
                <w:spacing w:val="3"/>
              </w:rPr>
              <w:t>《兽药进口管理办法》第二十四条</w:t>
            </w:r>
            <w:r>
              <w:rPr>
                <w:rFonts w:ascii="SimHei" w:hAnsi="SimHei" w:eastAsia="SimHei" w:cs="SimHei"/>
                <w:spacing w:val="3"/>
              </w:rPr>
              <w:t xml:space="preserve">  </w:t>
            </w:r>
            <w:r>
              <w:rPr>
                <w:spacing w:val="3"/>
              </w:rPr>
              <w:t>买卖、出租、出借《进</w:t>
            </w:r>
          </w:p>
          <w:p>
            <w:pPr>
              <w:pStyle w:val="TableText"/>
              <w:ind w:left="112" w:right="108" w:firstLine="30"/>
              <w:spacing w:before="32" w:line="234" w:lineRule="auto"/>
              <w:rPr/>
            </w:pPr>
            <w:r>
              <w:rPr>
                <w:spacing w:val="9"/>
              </w:rPr>
              <w:t>口兽药通关单》</w:t>
            </w:r>
            <w:r>
              <w:rPr>
                <w:spacing w:val="-59"/>
              </w:rPr>
              <w:t xml:space="preserve"> </w:t>
            </w:r>
            <w:r>
              <w:rPr>
                <w:spacing w:val="9"/>
              </w:rPr>
              <w:t>的，按照《兽药管理条例》</w:t>
            </w:r>
            <w:r>
              <w:rPr>
                <w:spacing w:val="8"/>
              </w:rPr>
              <w:t>第五十八条的</w:t>
            </w:r>
            <w:r>
              <w:rPr/>
              <w:t xml:space="preserve"> </w:t>
            </w:r>
            <w:r>
              <w:rPr>
                <w:spacing w:val="5"/>
              </w:rPr>
              <w:t>规定处罚。</w:t>
            </w:r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9"/>
              <w:spacing w:before="194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195" w:line="228" w:lineRule="auto"/>
              <w:rPr/>
            </w:pPr>
            <w:r>
              <w:rPr>
                <w:spacing w:val="5"/>
              </w:rPr>
              <w:t>没收违法所得，并处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56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31" w:right="105" w:hanging="12"/>
              <w:spacing w:before="45" w:line="235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188" w:line="228" w:lineRule="auto"/>
              <w:rPr/>
            </w:pPr>
            <w:r>
              <w:rPr>
                <w:spacing w:val="6"/>
              </w:rPr>
              <w:t>没收违法所得，并处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>
                <w:spacing w:val="5"/>
              </w:rPr>
              <w:t>罚款。</w:t>
            </w:r>
          </w:p>
        </w:tc>
      </w:tr>
      <w:tr>
        <w:trPr>
          <w:trHeight w:val="468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9"/>
              <w:spacing w:before="13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9"/>
              <w:spacing w:before="138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57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59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54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139" w:line="228" w:lineRule="auto"/>
              <w:rPr/>
            </w:pPr>
            <w:r>
              <w:rPr>
                <w:spacing w:val="6"/>
              </w:rPr>
              <w:t>没收违法所得，并处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896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37" w:right="105" w:hanging="18"/>
              <w:spacing w:before="213" w:line="246" w:lineRule="auto"/>
              <w:rPr/>
            </w:pPr>
            <w:r>
              <w:rPr>
                <w:spacing w:val="1"/>
              </w:rPr>
              <w:t>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万元以上的，或者二次</w:t>
            </w:r>
            <w:r>
              <w:rPr/>
              <w:t xml:space="preserve"> </w:t>
            </w:r>
            <w:r>
              <w:rPr>
                <w:spacing w:val="3"/>
              </w:rPr>
              <w:t>以上违法的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38" w:right="105" w:hanging="21"/>
              <w:spacing w:before="214" w:line="244" w:lineRule="auto"/>
              <w:rPr/>
            </w:pPr>
            <w:r>
              <w:rPr>
                <w:spacing w:val="8"/>
              </w:rPr>
              <w:t>没收违法所得，并处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</w:t>
            </w:r>
            <w:r>
              <w:rPr>
                <w:spacing w:val="7"/>
              </w:rPr>
              <w:t>下罚款，报请发证机关或批准机关</w:t>
            </w:r>
            <w:r>
              <w:rPr/>
              <w:t xml:space="preserve"> </w:t>
            </w:r>
            <w:r>
              <w:rPr>
                <w:spacing w:val="8"/>
              </w:rPr>
              <w:t>吊销兽药生产许可证、兽药经营许可证，撤销兽药批准证明文件。</w:t>
            </w:r>
          </w:p>
        </w:tc>
      </w:tr>
      <w:tr>
        <w:trPr>
          <w:trHeight w:val="578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5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兽药安全性评价单位、临床试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验单位、生产和经营企业未按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照规定实施兽药研究试验、生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产、经营质量管理规范；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49" w:hanging="4"/>
              <w:spacing w:before="65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《兽药管理条例》第五十九条第一款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违反本条例规</w:t>
            </w:r>
            <w:r>
              <w:rPr>
                <w:spacing w:val="9"/>
              </w:rPr>
              <w:t>定，</w:t>
            </w:r>
            <w:r>
              <w:rPr/>
              <w:t xml:space="preserve">  </w:t>
            </w:r>
            <w:r>
              <w:rPr>
                <w:spacing w:val="9"/>
              </w:rPr>
              <w:t>兽药安全性评价单位、临床试验单位、生产和经营企业未</w:t>
            </w:r>
            <w:r>
              <w:rPr>
                <w:spacing w:val="7"/>
              </w:rPr>
              <w:t xml:space="preserve">  </w:t>
            </w:r>
            <w:r>
              <w:rPr>
                <w:spacing w:val="6"/>
              </w:rPr>
              <w:t>按照规定实施兽药研究试验、生产、经营质量管</w:t>
            </w:r>
            <w:r>
              <w:rPr>
                <w:spacing w:val="5"/>
              </w:rPr>
              <w:t>理规范的，</w:t>
            </w:r>
            <w:r>
              <w:rPr/>
              <w:t xml:space="preserve"> </w:t>
            </w:r>
            <w:r>
              <w:rPr>
                <w:spacing w:val="9"/>
              </w:rPr>
              <w:t>给予警告，责令其限期改正；逾期不改正的，责令停止兽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药研究试验、生产、经营活动，并处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8"/>
              </w:rPr>
              <w:t>万元以下罚款；情</w:t>
            </w:r>
            <w:r>
              <w:rPr/>
              <w:t xml:space="preserve">  </w:t>
            </w:r>
            <w:r>
              <w:rPr>
                <w:spacing w:val="9"/>
              </w:rPr>
              <w:t>节严重的，吊销兽药生产许可证、兽药经营许可证；给他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人造成损失的，依法承担赔偿责任。</w:t>
            </w:r>
          </w:p>
          <w:p>
            <w:pPr>
              <w:pStyle w:val="TableText"/>
              <w:ind w:left="110" w:right="52" w:hanging="3"/>
              <w:spacing w:before="13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《兽药严重违法行为从重处罚情形》（农业</w:t>
            </w:r>
            <w:r>
              <w:rPr>
                <w:rFonts w:ascii="SimHei" w:hAnsi="SimHei" w:eastAsia="SimHei" w:cs="SimHei"/>
                <w:spacing w:val="9"/>
              </w:rPr>
              <w:t>农村部公告第</w:t>
            </w:r>
            <w:r>
              <w:rPr>
                <w:rFonts w:ascii="SimHei" w:hAnsi="SimHei" w:eastAsia="SimHei" w:cs="SimHei"/>
              </w:rPr>
              <w:t xml:space="preserve">  </w:t>
            </w:r>
            <w:r>
              <w:rPr>
                <w:spacing w:val="8"/>
              </w:rPr>
              <w:t>97</w:t>
            </w:r>
            <w:r>
              <w:rPr>
                <w:spacing w:val="-31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号</w:t>
            </w:r>
            <w:r>
              <w:rPr>
                <w:rFonts w:ascii="SimHei" w:hAnsi="SimHei" w:eastAsia="SimHei" w:cs="SimHei"/>
                <w:spacing w:val="-9"/>
              </w:rPr>
              <w:t>）</w:t>
            </w:r>
            <w:r>
              <w:rPr>
                <w:rFonts w:ascii="SimHei" w:hAnsi="SimHei" w:eastAsia="SimHei" w:cs="SimHei"/>
                <w:spacing w:val="-50"/>
              </w:rPr>
              <w:t xml:space="preserve"> </w:t>
            </w:r>
            <w:r>
              <w:rPr>
                <w:rFonts w:ascii="SimHei" w:hAnsi="SimHei" w:eastAsia="SimHei" w:cs="SimHei"/>
                <w:spacing w:val="-9"/>
              </w:rPr>
              <w:t>：</w:t>
            </w:r>
            <w:r>
              <w:rPr>
                <w:spacing w:val="8"/>
              </w:rPr>
              <w:t>三、持有兽药生产、经营许可证的兽药生产、经</w:t>
            </w:r>
            <w:r>
              <w:rPr/>
              <w:t xml:space="preserve"> </w:t>
            </w:r>
            <w:r>
              <w:rPr>
                <w:spacing w:val="9"/>
              </w:rPr>
              <w:t>营者有下列情形之一的，按照《兽药管理条例》第五十九</w:t>
            </w:r>
            <w:r>
              <w:rPr>
                <w:spacing w:val="7"/>
              </w:rPr>
              <w:t xml:space="preserve">  </w:t>
            </w:r>
            <w:r>
              <w:rPr>
                <w:spacing w:val="4"/>
              </w:rPr>
              <w:t>条“情节严重的</w:t>
            </w:r>
            <w:r>
              <w:rPr>
                <w:spacing w:val="-56"/>
              </w:rPr>
              <w:t xml:space="preserve"> </w:t>
            </w:r>
            <w:r>
              <w:rPr>
                <w:spacing w:val="4"/>
              </w:rPr>
              <w:t>”规定处理，吊销兽药生产、经营许可证：</w:t>
            </w:r>
            <w:r>
              <w:rPr/>
              <w:t xml:space="preserve"> </w:t>
            </w:r>
            <w:r>
              <w:rPr>
                <w:spacing w:val="4"/>
              </w:rPr>
              <w:t>（一）兽药生产者未在批准的兽药</w:t>
            </w:r>
            <w:r>
              <w:rPr>
                <w:spacing w:val="-29"/>
              </w:rPr>
              <w:t xml:space="preserve"> </w:t>
            </w:r>
            <w:r>
              <w:rPr/>
              <w:t>GMP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车间生产兽药累计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</w:t>
            </w:r>
            <w:r>
              <w:rPr>
                <w:spacing w:val="10"/>
              </w:rPr>
              <w:t>批次以上的</w:t>
            </w:r>
            <w:r>
              <w:rPr>
                <w:spacing w:val="-5"/>
              </w:rPr>
              <w:t>；（</w:t>
            </w:r>
            <w:r>
              <w:rPr>
                <w:spacing w:val="10"/>
              </w:rPr>
              <w:t>二）未在批准的生产线生产兽药</w:t>
            </w:r>
            <w:r>
              <w:rPr>
                <w:spacing w:val="9"/>
              </w:rPr>
              <w:t>累计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9"/>
              </w:rPr>
              <w:t>批</w:t>
            </w:r>
            <w:r>
              <w:rPr/>
              <w:t xml:space="preserve">  </w:t>
            </w:r>
            <w:r>
              <w:rPr>
                <w:spacing w:val="11"/>
              </w:rPr>
              <w:t>次以上的</w:t>
            </w:r>
            <w:r>
              <w:rPr>
                <w:spacing w:val="-5"/>
              </w:rPr>
              <w:t>；（</w:t>
            </w:r>
            <w:r>
              <w:rPr>
                <w:spacing w:val="11"/>
              </w:rPr>
              <w:t>三）兽药出厂前未按规定进行质量检</w:t>
            </w:r>
            <w:r>
              <w:rPr>
                <w:spacing w:val="10"/>
              </w:rPr>
              <w:t>验，或</w:t>
            </w:r>
            <w:r>
              <w:rPr/>
              <w:t xml:space="preserve">  </w:t>
            </w:r>
            <w:r>
              <w:rPr>
                <w:spacing w:val="9"/>
              </w:rPr>
              <w:t>检验不合格即出厂销售累计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批次以上的</w:t>
            </w:r>
            <w:r>
              <w:rPr>
                <w:spacing w:val="2"/>
              </w:rPr>
              <w:t>；（</w:t>
            </w:r>
            <w:r>
              <w:rPr>
                <w:spacing w:val="9"/>
              </w:rPr>
              <w:t>四）无兽药</w:t>
            </w:r>
            <w:r>
              <w:rPr/>
              <w:t xml:space="preserve">  </w:t>
            </w:r>
            <w:r>
              <w:rPr>
                <w:spacing w:val="8"/>
              </w:rPr>
              <w:t>生产、检验记录或编造、伪造生产、检验记录累计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批次</w:t>
            </w:r>
            <w:r>
              <w:rPr/>
              <w:t xml:space="preserve">  </w:t>
            </w:r>
            <w:r>
              <w:rPr>
                <w:spacing w:val="9"/>
              </w:rPr>
              <w:t>以上的</w:t>
            </w:r>
            <w:r>
              <w:rPr>
                <w:spacing w:val="3"/>
              </w:rPr>
              <w:t>；（</w:t>
            </w:r>
            <w:r>
              <w:rPr>
                <w:spacing w:val="9"/>
              </w:rPr>
              <w:t>五）编造、伪造兽用疫苗批签发材料累计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9"/>
              </w:rPr>
              <w:t>批</w:t>
            </w:r>
            <w:r>
              <w:rPr/>
              <w:t xml:space="preserve">  </w:t>
            </w:r>
            <w:r>
              <w:rPr>
                <w:spacing w:val="8"/>
              </w:rPr>
              <w:t>次以上的</w:t>
            </w:r>
            <w:r>
              <w:rPr>
                <w:spacing w:val="-31"/>
              </w:rPr>
              <w:t>；（</w:t>
            </w:r>
            <w:r>
              <w:rPr>
                <w:spacing w:val="8"/>
              </w:rPr>
              <w:t>六）监督检查和飞行检查发现兽药生产者有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/>
              <w:t xml:space="preserve"> </w:t>
            </w:r>
            <w:r>
              <w:rPr>
                <w:spacing w:val="8"/>
              </w:rPr>
              <w:t>个以上关键项不符合兽药</w:t>
            </w:r>
            <w:r>
              <w:rPr>
                <w:spacing w:val="-32"/>
              </w:rPr>
              <w:t xml:space="preserve"> </w:t>
            </w:r>
            <w:r>
              <w:rPr/>
              <w:t>GMP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要求的。</w:t>
            </w:r>
          </w:p>
          <w:p>
            <w:pPr>
              <w:pStyle w:val="TableText"/>
              <w:ind w:left="112" w:right="108" w:hanging="5"/>
              <w:spacing w:before="12" w:line="236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《兽用处方药和非处方药管理办法》第十六条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违反本办 </w:t>
            </w:r>
            <w:r>
              <w:rPr>
                <w:spacing w:val="11"/>
              </w:rPr>
              <w:t>法规定，有下列情形之一的，依照《兽药管理条例》第五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十九条第一款的规定进行处罚：</w:t>
            </w:r>
          </w:p>
          <w:p>
            <w:pPr>
              <w:pStyle w:val="TableText"/>
              <w:ind w:left="112" w:right="108" w:firstLine="9"/>
              <w:spacing w:before="13" w:line="235" w:lineRule="auto"/>
              <w:rPr/>
            </w:pPr>
            <w:r>
              <w:rPr>
                <w:spacing w:val="11"/>
              </w:rPr>
              <w:t>（一）兽药经营者未在经营场所明显位置悬挂或者张贴提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示语的；</w:t>
            </w:r>
          </w:p>
          <w:p>
            <w:pPr>
              <w:pStyle w:val="TableText"/>
              <w:ind w:left="122"/>
              <w:spacing w:before="11" w:line="229" w:lineRule="auto"/>
              <w:rPr/>
            </w:pPr>
            <w:r>
              <w:rPr>
                <w:spacing w:val="9"/>
              </w:rPr>
              <w:t>（二）兽用处方药与兽用非处方药未分区或分</w:t>
            </w:r>
            <w:r>
              <w:rPr>
                <w:spacing w:val="8"/>
              </w:rPr>
              <w:t>柜摆放的；</w:t>
            </w:r>
          </w:p>
          <w:p>
            <w:pPr>
              <w:pStyle w:val="TableText"/>
              <w:ind w:left="122"/>
              <w:spacing w:before="13" w:line="228" w:lineRule="auto"/>
              <w:rPr/>
            </w:pPr>
            <w:r>
              <w:rPr>
                <w:spacing w:val="8"/>
              </w:rPr>
              <w:t>（三）兽用处方药采用开架自选方式销售的；</w:t>
            </w:r>
          </w:p>
          <w:p>
            <w:pPr>
              <w:pStyle w:val="TableText"/>
              <w:ind w:right="11"/>
              <w:spacing w:before="13" w:line="228" w:lineRule="auto"/>
              <w:jc w:val="right"/>
              <w:rPr/>
            </w:pPr>
            <w:r>
              <w:rPr>
                <w:spacing w:val="7"/>
              </w:rPr>
              <w:t>（四）兽医处方笺和兽用处方药购销记录未按规定保</w:t>
            </w:r>
            <w:r>
              <w:rPr>
                <w:spacing w:val="6"/>
              </w:rPr>
              <w:t>存的。</w:t>
            </w:r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 w:firstLine="3"/>
              <w:spacing w:before="54" w:line="237" w:lineRule="auto"/>
              <w:rPr/>
            </w:pPr>
            <w:r>
              <w:rPr>
                <w:spacing w:val="3"/>
              </w:rPr>
              <w:t>未按照规定实施兽药研究试验、生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产、经营质量管理规范的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193" w:line="227" w:lineRule="auto"/>
              <w:rPr/>
            </w:pPr>
            <w:r>
              <w:rPr>
                <w:spacing w:val="7"/>
              </w:rPr>
              <w:t>警告，责令限期改正。</w:t>
            </w:r>
          </w:p>
        </w:tc>
      </w:tr>
      <w:tr>
        <w:trPr>
          <w:trHeight w:val="79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05"/>
              <w:spacing w:before="165" w:line="244" w:lineRule="auto"/>
              <w:rPr/>
            </w:pPr>
            <w:r>
              <w:rPr>
                <w:spacing w:val="3"/>
              </w:rPr>
              <w:t>经责令限期改正而逾期不改正，但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符合从轻情形的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305" w:line="228" w:lineRule="auto"/>
              <w:rPr/>
            </w:pPr>
            <w:r>
              <w:rPr>
                <w:spacing w:val="7"/>
              </w:rPr>
              <w:t>责令停止兽药研究试验、生产、经营活动，并处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 w:right="105" w:hanging="1"/>
              <w:spacing w:before="164" w:line="245" w:lineRule="auto"/>
              <w:rPr/>
            </w:pPr>
            <w:r>
              <w:rPr>
                <w:spacing w:val="3"/>
              </w:rPr>
              <w:t>经责令限期改正而逾期不改正，但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未造成重大损失的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4" w:right="108" w:firstLine="6"/>
              <w:spacing w:before="164" w:line="245" w:lineRule="auto"/>
              <w:rPr/>
            </w:pPr>
            <w:r>
              <w:rPr>
                <w:spacing w:val="4"/>
              </w:rPr>
              <w:t>责令停止兽药研究试验、生产、经营活动，并处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79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05"/>
              <w:spacing w:before="164" w:line="245" w:lineRule="auto"/>
              <w:rPr/>
            </w:pPr>
            <w:r>
              <w:rPr>
                <w:spacing w:val="3"/>
              </w:rPr>
              <w:t>经责令限期改正而逾期不改正，造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成较大损失的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right="13"/>
              <w:spacing w:before="305" w:line="228" w:lineRule="auto"/>
              <w:jc w:val="right"/>
              <w:rPr/>
            </w:pPr>
            <w:r>
              <w:rPr>
                <w:spacing w:val="1"/>
              </w:rPr>
              <w:t>责令停止兽药研究试验、生产、经营活动，并处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/>
              <w:spacing w:before="164" w:line="245" w:lineRule="auto"/>
              <w:rPr/>
            </w:pPr>
            <w:r>
              <w:rPr>
                <w:spacing w:val="3"/>
              </w:rPr>
              <w:t>经责令限期改正而逾期不改正，符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合从重情形的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38" w:right="61" w:hanging="17"/>
              <w:spacing w:before="165" w:line="244" w:lineRule="auto"/>
              <w:rPr/>
            </w:pPr>
            <w:r>
              <w:rPr>
                <w:spacing w:val="6"/>
              </w:rPr>
              <w:t>责令停止兽药研究试验、生产、经营活动，并处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/>
              <w:t xml:space="preserve"> </w:t>
            </w:r>
            <w:r>
              <w:rPr>
                <w:spacing w:val="7"/>
              </w:rPr>
              <w:t>吊销兽药生产许可证、兽药经营许可证。</w:t>
            </w:r>
          </w:p>
        </w:tc>
      </w:tr>
      <w:tr>
        <w:trPr>
          <w:trHeight w:val="3906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2" w:right="27" w:firstLine="5"/>
              <w:spacing w:before="28" w:line="238" w:lineRule="auto"/>
              <w:rPr/>
            </w:pPr>
            <w:r>
              <w:rPr>
                <w:spacing w:val="4"/>
              </w:rPr>
              <w:t>持有兽药生产、经营许可证的兽药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生产、经营者有下列情形之一的：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（一）兽药生产者未在批准的兽药</w:t>
            </w:r>
            <w:r>
              <w:rPr>
                <w:spacing w:val="5"/>
              </w:rPr>
              <w:t xml:space="preserve"> </w:t>
            </w:r>
            <w:r>
              <w:rPr/>
              <w:t>GMP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车间生产兽药累计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批次以上</w:t>
            </w:r>
            <w:r>
              <w:rPr/>
              <w:t xml:space="preserve"> </w:t>
            </w:r>
            <w:r>
              <w:rPr>
                <w:spacing w:val="8"/>
              </w:rPr>
              <w:t>的</w:t>
            </w:r>
            <w:r>
              <w:rPr>
                <w:spacing w:val="-19"/>
              </w:rPr>
              <w:t>；（</w:t>
            </w:r>
            <w:r>
              <w:rPr>
                <w:spacing w:val="8"/>
              </w:rPr>
              <w:t>二）未在批准的生产线生产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兽药累计</w:t>
            </w:r>
            <w:r>
              <w:rPr>
                <w:spacing w:val="-46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42"/>
              </w:rPr>
              <w:t xml:space="preserve"> </w:t>
            </w:r>
            <w:r>
              <w:rPr>
                <w:spacing w:val="5"/>
              </w:rPr>
              <w:t>批次以上的</w:t>
            </w:r>
            <w:r>
              <w:rPr>
                <w:spacing w:val="-5"/>
              </w:rPr>
              <w:t>；（</w:t>
            </w:r>
            <w:r>
              <w:rPr>
                <w:spacing w:val="5"/>
              </w:rPr>
              <w:t>三）兽</w:t>
            </w:r>
            <w:r>
              <w:rPr/>
              <w:t xml:space="preserve"> </w:t>
            </w:r>
            <w:r>
              <w:rPr>
                <w:spacing w:val="5"/>
              </w:rPr>
              <w:t>药出厂前未按规定进行质量检验，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或检验不合格即出厂销售累计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42"/>
              </w:rPr>
              <w:t xml:space="preserve"> </w:t>
            </w:r>
            <w:r>
              <w:rPr>
                <w:spacing w:val="3"/>
              </w:rPr>
              <w:t>批</w:t>
            </w:r>
            <w:r>
              <w:rPr/>
              <w:t xml:space="preserve"> </w:t>
            </w:r>
            <w:r>
              <w:rPr>
                <w:spacing w:val="7"/>
              </w:rPr>
              <w:t>次以上的</w:t>
            </w:r>
            <w:r>
              <w:rPr>
                <w:spacing w:val="-12"/>
              </w:rPr>
              <w:t>；（</w:t>
            </w:r>
            <w:r>
              <w:rPr>
                <w:spacing w:val="7"/>
              </w:rPr>
              <w:t>四）无兽药生产、检</w:t>
            </w:r>
            <w:r>
              <w:rPr/>
              <w:t xml:space="preserve"> </w:t>
            </w:r>
            <w:r>
              <w:rPr>
                <w:spacing w:val="4"/>
              </w:rPr>
              <w:t>验记录或编造、伪造生产、检验记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录累计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批次以上的</w:t>
            </w:r>
            <w:r>
              <w:rPr>
                <w:spacing w:val="-14"/>
              </w:rPr>
              <w:t>；（</w:t>
            </w:r>
            <w:r>
              <w:rPr>
                <w:spacing w:val="-3"/>
              </w:rPr>
              <w:t>五）编造、</w:t>
            </w:r>
            <w:r>
              <w:rPr/>
              <w:t xml:space="preserve"> </w:t>
            </w:r>
            <w:r>
              <w:rPr>
                <w:spacing w:val="3"/>
              </w:rPr>
              <w:t>伪造兽用疫苗批签发材料累计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2"/>
              </w:rPr>
              <w:t xml:space="preserve"> </w:t>
            </w:r>
            <w:r>
              <w:rPr>
                <w:spacing w:val="3"/>
              </w:rPr>
              <w:t>批</w:t>
            </w:r>
            <w:r>
              <w:rPr/>
              <w:t xml:space="preserve"> </w:t>
            </w:r>
            <w:r>
              <w:rPr>
                <w:spacing w:val="7"/>
              </w:rPr>
              <w:t>次以上的</w:t>
            </w:r>
            <w:r>
              <w:rPr>
                <w:spacing w:val="-12"/>
              </w:rPr>
              <w:t>；（</w:t>
            </w:r>
            <w:r>
              <w:rPr>
                <w:spacing w:val="7"/>
              </w:rPr>
              <w:t>六）监督检查和飞行</w:t>
            </w:r>
            <w:r>
              <w:rPr/>
              <w:t xml:space="preserve"> </w:t>
            </w:r>
            <w:r>
              <w:rPr>
                <w:spacing w:val="3"/>
              </w:rPr>
              <w:t>检查发现兽药生产者有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3"/>
              </w:rPr>
              <w:t>个以上关</w:t>
            </w:r>
            <w:r>
              <w:rPr/>
              <w:t xml:space="preserve"> </w:t>
            </w:r>
            <w:r>
              <w:rPr>
                <w:spacing w:val="-2"/>
              </w:rPr>
              <w:t>键项不符合兽药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GMP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要求的</w:t>
            </w:r>
          </w:p>
        </w:tc>
        <w:tc>
          <w:tcPr>
            <w:tcW w:w="726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 w:right="61" w:hanging="17"/>
              <w:spacing w:before="65" w:line="244" w:lineRule="auto"/>
              <w:rPr/>
            </w:pPr>
            <w:r>
              <w:rPr>
                <w:spacing w:val="6"/>
              </w:rPr>
              <w:t>责令停止兽药研究试验、生产、经营活动，并处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/>
              <w:t xml:space="preserve"> </w:t>
            </w:r>
            <w:r>
              <w:rPr>
                <w:spacing w:val="6"/>
              </w:rPr>
              <w:t>吊销兽药生产、经营许可证。</w:t>
            </w:r>
          </w:p>
        </w:tc>
      </w:tr>
    </w:tbl>
    <w:p>
      <w:pPr>
        <w:spacing w:line="183" w:lineRule="exact"/>
        <w:rPr>
          <w:rFonts w:ascii="Arial"/>
          <w:sz w:val="15"/>
        </w:rPr>
      </w:pPr>
      <w:r/>
    </w:p>
    <w:p>
      <w:pPr>
        <w:spacing w:line="183" w:lineRule="exact"/>
        <w:sectPr>
          <w:footerReference w:type="default" r:id="rId4"/>
          <w:pgSz w:w="23758" w:h="16783"/>
          <w:pgMar w:top="1416" w:right="1431" w:bottom="1482" w:left="1358" w:header="0" w:footer="1203" w:gutter="0"/>
        </w:sectPr>
        <w:rPr>
          <w:rFonts w:ascii="Arial" w:hAnsi="Arial" w:eastAsia="Arial" w:cs="Arial"/>
          <w:sz w:val="15"/>
          <w:szCs w:val="15"/>
        </w:rPr>
      </w:pPr>
    </w:p>
    <w:tbl>
      <w:tblPr>
        <w:tblStyle w:val="TableNormal"/>
        <w:tblW w:w="2088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3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75" w:firstLine="4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兽用生物制品生产、经营企业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未按照要求实施兽药产品追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溯</w:t>
            </w:r>
            <w:r>
              <w:rPr>
                <w:rFonts w:ascii="SimHei" w:hAnsi="SimHei" w:eastAsia="SimHei" w:cs="SimHei"/>
                <w:sz w:val="20"/>
                <w:szCs w:val="20"/>
                <w:spacing w:val="-5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，</w:t>
            </w:r>
            <w:r>
              <w:rPr>
                <w:rFonts w:ascii="SimHei" w:hAnsi="SimHei" w:eastAsia="SimHei" w:cs="SimHei"/>
                <w:sz w:val="20"/>
                <w:szCs w:val="20"/>
                <w:spacing w:val="-5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以及未按照要求建立真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实、完整的贮存、销售、冷链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运输记录或未实施冷链贮存、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运输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49" w:hanging="4"/>
              <w:spacing w:before="262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《兽药管理条例》第五十九条第一款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违反本条例规</w:t>
            </w:r>
            <w:r>
              <w:rPr>
                <w:spacing w:val="9"/>
              </w:rPr>
              <w:t>定，</w:t>
            </w:r>
            <w:r>
              <w:rPr/>
              <w:t xml:space="preserve">  </w:t>
            </w:r>
            <w:r>
              <w:rPr>
                <w:spacing w:val="9"/>
              </w:rPr>
              <w:t>兽药安全性评价单位、临床试验单位、生产和经营企业未</w:t>
            </w:r>
            <w:r>
              <w:rPr>
                <w:spacing w:val="7"/>
              </w:rPr>
              <w:t xml:space="preserve">  </w:t>
            </w:r>
            <w:r>
              <w:rPr>
                <w:spacing w:val="6"/>
              </w:rPr>
              <w:t>按照规定实施兽药研究试验、生产、经营质量管</w:t>
            </w:r>
            <w:r>
              <w:rPr>
                <w:spacing w:val="5"/>
              </w:rPr>
              <w:t>理规范的，</w:t>
            </w:r>
            <w:r>
              <w:rPr/>
              <w:t xml:space="preserve"> </w:t>
            </w:r>
            <w:r>
              <w:rPr>
                <w:spacing w:val="9"/>
              </w:rPr>
              <w:t>给予警告，责令其限期改正；逾期不改正的，责令停止兽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药研究试验、生产、经营活动，并处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万元以下罚款；情</w:t>
            </w:r>
            <w:r>
              <w:rPr/>
              <w:t xml:space="preserve">  </w:t>
            </w:r>
            <w:r>
              <w:rPr>
                <w:spacing w:val="9"/>
              </w:rPr>
              <w:t>节严重的，吊销兽药生产许可证、兽药经营许可证；给他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人造成损失的，依法承担赔偿责任。</w:t>
            </w:r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61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《兽用生物制品经营管理办法》第十七条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兽用生物制品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生产、经营企业未按照要求实施兽药产品追溯，以及未按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照要求建立真实、完整的贮存、销售、冷链运输记录或未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实施冷链贮存、运输的，按照《兽药管理条例》第五十九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条的规定处罚。</w:t>
            </w:r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52" w:hanging="3"/>
              <w:spacing w:before="65" w:line="256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《兽药严重违法行为从重处罚情形》（农业</w:t>
            </w:r>
            <w:r>
              <w:rPr>
                <w:rFonts w:ascii="SimHei" w:hAnsi="SimHei" w:eastAsia="SimHei" w:cs="SimHei"/>
                <w:spacing w:val="9"/>
              </w:rPr>
              <w:t>农村部公告第</w:t>
            </w:r>
            <w:r>
              <w:rPr>
                <w:rFonts w:ascii="SimHei" w:hAnsi="SimHei" w:eastAsia="SimHei" w:cs="SimHei"/>
              </w:rPr>
              <w:t xml:space="preserve">  </w:t>
            </w:r>
            <w:r>
              <w:rPr>
                <w:spacing w:val="8"/>
              </w:rPr>
              <w:t>97</w:t>
            </w:r>
            <w:r>
              <w:rPr>
                <w:spacing w:val="-31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号</w:t>
            </w:r>
            <w:r>
              <w:rPr>
                <w:rFonts w:ascii="SimHei" w:hAnsi="SimHei" w:eastAsia="SimHei" w:cs="SimHei"/>
                <w:spacing w:val="-9"/>
              </w:rPr>
              <w:t>）</w:t>
            </w:r>
            <w:r>
              <w:rPr>
                <w:rFonts w:ascii="SimHei" w:hAnsi="SimHei" w:eastAsia="SimHei" w:cs="SimHei"/>
                <w:spacing w:val="-50"/>
              </w:rPr>
              <w:t xml:space="preserve"> </w:t>
            </w:r>
            <w:r>
              <w:rPr>
                <w:rFonts w:ascii="SimHei" w:hAnsi="SimHei" w:eastAsia="SimHei" w:cs="SimHei"/>
                <w:spacing w:val="-9"/>
              </w:rPr>
              <w:t>：</w:t>
            </w:r>
            <w:r>
              <w:rPr>
                <w:spacing w:val="8"/>
              </w:rPr>
              <w:t>三、持有兽药生产、经营许可证的兽药生产、经</w:t>
            </w:r>
            <w:r>
              <w:rPr/>
              <w:t xml:space="preserve"> </w:t>
            </w:r>
            <w:r>
              <w:rPr>
                <w:spacing w:val="9"/>
              </w:rPr>
              <w:t>营者有下列情形之一的，按照《兽药管理条例》第五十九</w:t>
            </w:r>
            <w:r>
              <w:rPr>
                <w:spacing w:val="7"/>
              </w:rPr>
              <w:t xml:space="preserve">  </w:t>
            </w:r>
            <w:r>
              <w:rPr>
                <w:spacing w:val="4"/>
              </w:rPr>
              <w:t>条“情节严重的</w:t>
            </w:r>
            <w:r>
              <w:rPr>
                <w:spacing w:val="-56"/>
              </w:rPr>
              <w:t xml:space="preserve"> </w:t>
            </w:r>
            <w:r>
              <w:rPr>
                <w:spacing w:val="4"/>
              </w:rPr>
              <w:t>”规定处理，吊销兽药生产、经营许可证：</w:t>
            </w:r>
            <w:r>
              <w:rPr/>
              <w:t xml:space="preserve"> </w:t>
            </w:r>
            <w:r>
              <w:rPr>
                <w:spacing w:val="4"/>
              </w:rPr>
              <w:t>（一）兽药生产者未在批准的兽药</w:t>
            </w:r>
            <w:r>
              <w:rPr>
                <w:spacing w:val="-29"/>
              </w:rPr>
              <w:t xml:space="preserve"> </w:t>
            </w:r>
            <w:r>
              <w:rPr/>
              <w:t>GMP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车间生产兽药累计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</w:t>
            </w:r>
            <w:r>
              <w:rPr>
                <w:spacing w:val="10"/>
              </w:rPr>
              <w:t>批次以上的</w:t>
            </w:r>
            <w:r>
              <w:rPr>
                <w:spacing w:val="-5"/>
              </w:rPr>
              <w:t>；（</w:t>
            </w:r>
            <w:r>
              <w:rPr>
                <w:spacing w:val="10"/>
              </w:rPr>
              <w:t>二）未在批准的生产线生产兽药</w:t>
            </w:r>
            <w:r>
              <w:rPr>
                <w:spacing w:val="9"/>
              </w:rPr>
              <w:t>累计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9"/>
              </w:rPr>
              <w:t>批</w:t>
            </w:r>
            <w:r>
              <w:rPr/>
              <w:t xml:space="preserve">  </w:t>
            </w:r>
            <w:r>
              <w:rPr>
                <w:spacing w:val="11"/>
              </w:rPr>
              <w:t>次以上的</w:t>
            </w:r>
            <w:r>
              <w:rPr>
                <w:spacing w:val="-5"/>
              </w:rPr>
              <w:t>；（</w:t>
            </w:r>
            <w:r>
              <w:rPr>
                <w:spacing w:val="11"/>
              </w:rPr>
              <w:t>三）兽药出厂前未按规定进行质量检</w:t>
            </w:r>
            <w:r>
              <w:rPr>
                <w:spacing w:val="10"/>
              </w:rPr>
              <w:t>验，或</w:t>
            </w:r>
            <w:r>
              <w:rPr/>
              <w:t xml:space="preserve">  </w:t>
            </w:r>
            <w:r>
              <w:rPr>
                <w:spacing w:val="9"/>
              </w:rPr>
              <w:t>检验不合格即出厂销售累计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批次以上的</w:t>
            </w:r>
            <w:r>
              <w:rPr>
                <w:spacing w:val="2"/>
              </w:rPr>
              <w:t>；（</w:t>
            </w:r>
            <w:r>
              <w:rPr>
                <w:spacing w:val="9"/>
              </w:rPr>
              <w:t>四）无兽药</w:t>
            </w:r>
            <w:r>
              <w:rPr/>
              <w:t xml:space="preserve">  </w:t>
            </w:r>
            <w:r>
              <w:rPr>
                <w:spacing w:val="8"/>
              </w:rPr>
              <w:t>生产、检验记录或编造、伪造生产、检验记录累计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批次</w:t>
            </w:r>
            <w:r>
              <w:rPr/>
              <w:t xml:space="preserve">  </w:t>
            </w:r>
            <w:r>
              <w:rPr>
                <w:spacing w:val="9"/>
              </w:rPr>
              <w:t>以上的</w:t>
            </w:r>
            <w:r>
              <w:rPr>
                <w:spacing w:val="3"/>
              </w:rPr>
              <w:t>；（</w:t>
            </w:r>
            <w:r>
              <w:rPr>
                <w:spacing w:val="9"/>
              </w:rPr>
              <w:t>五）编造、伪造兽用疫苗批签发材料累计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9"/>
              </w:rPr>
              <w:t>批</w:t>
            </w:r>
            <w:r>
              <w:rPr/>
              <w:t xml:space="preserve">  </w:t>
            </w:r>
            <w:r>
              <w:rPr>
                <w:spacing w:val="8"/>
              </w:rPr>
              <w:t>次以上的</w:t>
            </w:r>
            <w:r>
              <w:rPr>
                <w:spacing w:val="-31"/>
              </w:rPr>
              <w:t>；（</w:t>
            </w:r>
            <w:r>
              <w:rPr>
                <w:spacing w:val="8"/>
              </w:rPr>
              <w:t>六）监督检查和飞行检查发现兽药生产者有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/>
              <w:t xml:space="preserve"> </w:t>
            </w:r>
            <w:r>
              <w:rPr>
                <w:spacing w:val="9"/>
              </w:rPr>
              <w:t>个以上关键项不符合兽药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GMP</w:t>
            </w:r>
            <w:r>
              <w:rPr>
                <w:rFonts w:ascii="Times New Roman" w:hAnsi="Times New Roman" w:eastAsia="Times New Roman" w:cs="Times New Roman"/>
                <w:spacing w:val="9"/>
              </w:rPr>
              <w:t xml:space="preserve"> </w:t>
            </w:r>
            <w:r>
              <w:rPr>
                <w:spacing w:val="9"/>
              </w:rPr>
              <w:t>要求的。</w:t>
            </w:r>
          </w:p>
          <w:p>
            <w:pPr>
              <w:pStyle w:val="TableText"/>
              <w:ind w:left="112" w:right="108" w:hanging="5"/>
              <w:spacing w:before="34" w:line="248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《兽用处方药和非处方药管理办法》第十六条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违反本办 </w:t>
            </w:r>
            <w:r>
              <w:rPr>
                <w:spacing w:val="11"/>
              </w:rPr>
              <w:t>法规定，有下列情形之一的，依照《兽药管理条例》第五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十九条第一款的规定进行处罚：</w:t>
            </w:r>
          </w:p>
          <w:p>
            <w:pPr>
              <w:pStyle w:val="TableText"/>
              <w:ind w:left="112" w:right="108" w:firstLine="9"/>
              <w:spacing w:before="34" w:line="243" w:lineRule="auto"/>
              <w:rPr/>
            </w:pPr>
            <w:r>
              <w:rPr>
                <w:spacing w:val="11"/>
              </w:rPr>
              <w:t>（一）兽药经营者未在经营场所明显位置悬挂或者张贴提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示语的；</w:t>
            </w:r>
          </w:p>
          <w:p>
            <w:pPr>
              <w:pStyle w:val="TableText"/>
              <w:ind w:left="122"/>
              <w:spacing w:before="31" w:line="229" w:lineRule="auto"/>
              <w:rPr/>
            </w:pPr>
            <w:r>
              <w:rPr>
                <w:spacing w:val="9"/>
              </w:rPr>
              <w:t>（二）兽用处方药与兽用非处方药未分区或分</w:t>
            </w:r>
            <w:r>
              <w:rPr>
                <w:spacing w:val="8"/>
              </w:rPr>
              <w:t>柜摆放的；</w:t>
            </w:r>
          </w:p>
          <w:p>
            <w:pPr>
              <w:pStyle w:val="TableText"/>
              <w:ind w:left="122"/>
              <w:spacing w:before="32" w:line="228" w:lineRule="auto"/>
              <w:rPr/>
            </w:pPr>
            <w:r>
              <w:rPr>
                <w:spacing w:val="8"/>
              </w:rPr>
              <w:t>（三）兽用处方药采用开架自选方式销售的；</w:t>
            </w:r>
          </w:p>
          <w:p>
            <w:pPr>
              <w:pStyle w:val="TableText"/>
              <w:ind w:right="11"/>
              <w:spacing w:before="32" w:line="228" w:lineRule="auto"/>
              <w:jc w:val="right"/>
              <w:rPr/>
            </w:pPr>
            <w:r>
              <w:rPr>
                <w:spacing w:val="7"/>
              </w:rPr>
              <w:t>（四）兽医处方笺和兽用处方药购销记录未按规定保</w:t>
            </w:r>
            <w:r>
              <w:rPr>
                <w:spacing w:val="6"/>
              </w:rPr>
              <w:t>存的。</w:t>
            </w:r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 w:firstLine="3"/>
              <w:spacing w:before="78" w:line="244" w:lineRule="auto"/>
              <w:rPr/>
            </w:pPr>
            <w:r>
              <w:rPr>
                <w:spacing w:val="3"/>
              </w:rPr>
              <w:t>未按照规定实施兽药研究试验、生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产、经营质量管理规范的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216" w:line="227" w:lineRule="auto"/>
              <w:rPr/>
            </w:pPr>
            <w:r>
              <w:rPr>
                <w:spacing w:val="7"/>
              </w:rPr>
              <w:t>警告，责令限期改正。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05"/>
              <w:spacing w:before="77" w:line="244" w:lineRule="auto"/>
              <w:rPr/>
            </w:pPr>
            <w:r>
              <w:rPr>
                <w:spacing w:val="3"/>
              </w:rPr>
              <w:t>经责令限期改正而逾期不改正，但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符合从轻情形的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15" w:line="228" w:lineRule="auto"/>
              <w:rPr/>
            </w:pPr>
            <w:r>
              <w:rPr>
                <w:spacing w:val="7"/>
              </w:rPr>
              <w:t>责令停止兽药研究试验、生产、经营活动，并处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4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 w:right="105" w:hanging="1"/>
              <w:spacing w:before="76" w:line="245" w:lineRule="auto"/>
              <w:rPr/>
            </w:pPr>
            <w:r>
              <w:rPr>
                <w:spacing w:val="3"/>
              </w:rPr>
              <w:t>经责令限期改正而逾期不改正，但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未造成重大损失的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4" w:right="108" w:firstLine="6"/>
              <w:spacing w:before="76" w:line="245" w:lineRule="auto"/>
              <w:rPr/>
            </w:pPr>
            <w:r>
              <w:rPr>
                <w:spacing w:val="4"/>
              </w:rPr>
              <w:t>责令停止兽药研究试验、生产、经营活动，并处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05"/>
              <w:spacing w:before="75" w:line="245" w:lineRule="auto"/>
              <w:rPr/>
            </w:pPr>
            <w:r>
              <w:rPr>
                <w:spacing w:val="3"/>
              </w:rPr>
              <w:t>经责令限期改正而逾期不改正，造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成较大损失的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right="13"/>
              <w:spacing w:before="217" w:line="228" w:lineRule="auto"/>
              <w:jc w:val="right"/>
              <w:rPr/>
            </w:pPr>
            <w:r>
              <w:rPr>
                <w:spacing w:val="1"/>
              </w:rPr>
              <w:t>责令停止兽药研究试验、生产、经营活动，并处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105"/>
              <w:spacing w:before="77" w:line="243" w:lineRule="auto"/>
              <w:rPr/>
            </w:pPr>
            <w:r>
              <w:rPr>
                <w:spacing w:val="3"/>
              </w:rPr>
              <w:t>经责令限期改正而逾期不改正，但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符合从重情形的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38" w:right="61" w:hanging="17"/>
              <w:spacing w:before="77" w:line="243" w:lineRule="auto"/>
              <w:rPr/>
            </w:pPr>
            <w:r>
              <w:rPr>
                <w:spacing w:val="6"/>
              </w:rPr>
              <w:t>责令停止兽药研究试验、生产、经营活动，并处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/>
              <w:t xml:space="preserve"> </w:t>
            </w:r>
            <w:r>
              <w:rPr>
                <w:spacing w:val="7"/>
              </w:rPr>
              <w:t>吊销兽药生产许可证、兽药经营许可证。</w:t>
            </w:r>
          </w:p>
        </w:tc>
      </w:tr>
      <w:tr>
        <w:trPr>
          <w:trHeight w:val="6789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3" w:firstLine="5"/>
              <w:spacing w:before="65" w:line="257" w:lineRule="auto"/>
              <w:jc w:val="both"/>
              <w:rPr/>
            </w:pPr>
            <w:r>
              <w:rPr>
                <w:spacing w:val="3"/>
              </w:rPr>
              <w:t>持有兽药生产、经营许可证的兽药 </w:t>
            </w:r>
            <w:r>
              <w:rPr>
                <w:spacing w:val="7"/>
              </w:rPr>
              <w:t>生产、经营者有下列情形之一的：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（一）兽药生产者未在批准的兽药</w:t>
            </w:r>
            <w:r>
              <w:rPr>
                <w:spacing w:val="10"/>
              </w:rPr>
              <w:t xml:space="preserve"> </w:t>
            </w:r>
            <w:r>
              <w:rPr/>
              <w:t>GMP</w:t>
            </w:r>
            <w:r>
              <w:rPr>
                <w:spacing w:val="-49"/>
              </w:rPr>
              <w:t xml:space="preserve"> </w:t>
            </w:r>
            <w:r>
              <w:rPr>
                <w:spacing w:val="8"/>
              </w:rPr>
              <w:t>车间生产兽药累计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54"/>
              </w:rPr>
              <w:t xml:space="preserve"> </w:t>
            </w:r>
            <w:r>
              <w:rPr>
                <w:spacing w:val="8"/>
              </w:rPr>
              <w:t>批次以上</w:t>
            </w:r>
            <w:r>
              <w:rPr/>
              <w:t xml:space="preserve"> </w:t>
            </w:r>
            <w:r>
              <w:rPr>
                <w:spacing w:val="11"/>
              </w:rPr>
              <w:t>的</w:t>
            </w:r>
            <w:r>
              <w:rPr>
                <w:spacing w:val="-44"/>
              </w:rPr>
              <w:t>；（</w:t>
            </w:r>
            <w:r>
              <w:rPr>
                <w:spacing w:val="11"/>
              </w:rPr>
              <w:t>二）未在批准的生产线生产</w:t>
            </w:r>
            <w:r>
              <w:rPr/>
              <w:t xml:space="preserve"> </w:t>
            </w:r>
            <w:r>
              <w:rPr>
                <w:spacing w:val="7"/>
              </w:rPr>
              <w:t>兽药累计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42"/>
              </w:rPr>
              <w:t xml:space="preserve"> </w:t>
            </w:r>
            <w:r>
              <w:rPr>
                <w:spacing w:val="7"/>
              </w:rPr>
              <w:t>批次以上的</w:t>
            </w:r>
            <w:r>
              <w:rPr>
                <w:spacing w:val="-29"/>
              </w:rPr>
              <w:t>；（</w:t>
            </w:r>
            <w:r>
              <w:rPr>
                <w:spacing w:val="7"/>
              </w:rPr>
              <w:t>三）兽</w:t>
            </w:r>
            <w:r>
              <w:rPr/>
              <w:t xml:space="preserve"> </w:t>
            </w:r>
            <w:r>
              <w:rPr>
                <w:spacing w:val="7"/>
              </w:rPr>
              <w:t>药出厂前未按规定进行质量检验，</w:t>
            </w:r>
            <w:r>
              <w:rPr>
                <w:spacing w:val="2"/>
              </w:rPr>
              <w:t xml:space="preserve"> </w:t>
            </w:r>
            <w:r>
              <w:rPr>
                <w:spacing w:val="19"/>
              </w:rPr>
              <w:t>或检验不合格即出厂销售累计</w:t>
            </w:r>
            <w:r>
              <w:rPr>
                <w:spacing w:val="-9"/>
              </w:rPr>
              <w:t xml:space="preserve"> </w:t>
            </w:r>
            <w:r>
              <w:rPr>
                <w:spacing w:val="19"/>
              </w:rPr>
              <w:t>5</w:t>
            </w:r>
            <w:r>
              <w:rPr/>
              <w:t xml:space="preserve"> </w:t>
            </w:r>
            <w:r>
              <w:rPr>
                <w:spacing w:val="9"/>
              </w:rPr>
              <w:t>批次以上的</w:t>
            </w:r>
            <w:r>
              <w:rPr>
                <w:spacing w:val="-5"/>
              </w:rPr>
              <w:t>；（</w:t>
            </w:r>
            <w:r>
              <w:rPr>
                <w:spacing w:val="9"/>
              </w:rPr>
              <w:t>四）无兽药生产、</w:t>
            </w:r>
            <w:r>
              <w:rPr/>
              <w:t xml:space="preserve"> </w:t>
            </w:r>
            <w:r>
              <w:rPr>
                <w:spacing w:val="3"/>
              </w:rPr>
              <w:t>检验记录或编造、伪造生产、检验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记录累计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42"/>
              </w:rPr>
              <w:t xml:space="preserve"> </w:t>
            </w:r>
            <w:r>
              <w:rPr>
                <w:spacing w:val="7"/>
              </w:rPr>
              <w:t>批次以上的</w:t>
            </w:r>
            <w:r>
              <w:rPr>
                <w:spacing w:val="-30"/>
              </w:rPr>
              <w:t>；（</w:t>
            </w:r>
            <w:r>
              <w:rPr>
                <w:spacing w:val="7"/>
              </w:rPr>
              <w:t>五）编</w:t>
            </w:r>
            <w:r>
              <w:rPr/>
              <w:t xml:space="preserve"> </w:t>
            </w:r>
            <w:r>
              <w:rPr>
                <w:spacing w:val="3"/>
              </w:rPr>
              <w:t>造、伪造兽用疫苗批签发材料累计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10"/>
              </w:rPr>
              <w:t>批次以上的</w:t>
            </w:r>
            <w:r>
              <w:rPr>
                <w:spacing w:val="-16"/>
              </w:rPr>
              <w:t>；（</w:t>
            </w:r>
            <w:r>
              <w:rPr>
                <w:spacing w:val="10"/>
              </w:rPr>
              <w:t>六）监督检查和</w:t>
            </w:r>
            <w:r>
              <w:rPr/>
              <w:t xml:space="preserve"> </w:t>
            </w:r>
            <w:r>
              <w:rPr>
                <w:spacing w:val="15"/>
              </w:rPr>
              <w:t>飞行检查发现兽药生产者有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2</w:t>
            </w:r>
            <w:r>
              <w:rPr>
                <w:spacing w:val="-29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rPr/>
              <w:t xml:space="preserve"> </w:t>
            </w:r>
            <w:r>
              <w:rPr>
                <w:spacing w:val="18"/>
              </w:rPr>
              <w:t>以上关键项不符合兽药</w:t>
            </w:r>
            <w:r>
              <w:rPr>
                <w:spacing w:val="-33"/>
              </w:rPr>
              <w:t xml:space="preserve"> </w:t>
            </w:r>
            <w:r>
              <w:rPr/>
              <w:t>GMP</w:t>
            </w:r>
            <w:r>
              <w:rPr>
                <w:spacing w:val="-28"/>
              </w:rPr>
              <w:t xml:space="preserve"> </w:t>
            </w:r>
            <w:r>
              <w:rPr>
                <w:spacing w:val="18"/>
              </w:rPr>
              <w:t>要求</w:t>
            </w:r>
            <w:r>
              <w:rPr/>
              <w:t xml:space="preserve"> </w:t>
            </w:r>
            <w:r>
              <w:rPr>
                <w:spacing w:val="3"/>
              </w:rPr>
              <w:t>的</w:t>
            </w:r>
          </w:p>
        </w:tc>
        <w:tc>
          <w:tcPr>
            <w:tcW w:w="726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 w:right="61" w:hanging="17"/>
              <w:spacing w:before="65" w:line="243" w:lineRule="auto"/>
              <w:rPr/>
            </w:pPr>
            <w:r>
              <w:rPr>
                <w:spacing w:val="6"/>
              </w:rPr>
              <w:t>责令停止兽药研究试验、生产、经营活动，并处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/>
              <w:t xml:space="preserve"> </w:t>
            </w:r>
            <w:r>
              <w:rPr>
                <w:spacing w:val="6"/>
              </w:rPr>
              <w:t>吊销兽药生产、经营许可证。</w:t>
            </w:r>
          </w:p>
        </w:tc>
      </w:tr>
      <w:tr>
        <w:trPr>
          <w:trHeight w:val="1017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9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研制新兽药不具备规定的条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件擅自使用一类病原微生物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或者在实验室阶段前未经批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准；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5" w:line="230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《兽药管理条例》第五十九条第二款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违反本条例规定，</w:t>
            </w:r>
          </w:p>
          <w:p>
            <w:pPr>
              <w:pStyle w:val="TableText"/>
              <w:ind w:left="111" w:right="106"/>
              <w:spacing w:before="31" w:line="251" w:lineRule="auto"/>
              <w:rPr/>
            </w:pPr>
            <w:r>
              <w:rPr>
                <w:spacing w:val="9"/>
              </w:rPr>
              <w:t>研制新兽药不具备规定的条件擅自使用一类病原微生物或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者在实验室阶段前未经批准的，责令其停止实验</w:t>
            </w:r>
            <w:r>
              <w:rPr>
                <w:spacing w:val="8"/>
              </w:rPr>
              <w:t>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/>
              <w:t xml:space="preserve">  </w:t>
            </w:r>
            <w:r>
              <w:rPr>
                <w:spacing w:val="5"/>
              </w:rPr>
              <w:t>万元以上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万元以下罚款；构成犯罪的，依法追究刑事责</w:t>
            </w:r>
            <w:r>
              <w:rPr/>
              <w:t xml:space="preserve"> </w:t>
            </w:r>
            <w:r>
              <w:rPr>
                <w:spacing w:val="9"/>
              </w:rPr>
              <w:t>任；给他人造成损失的，依法承担赔偿责任。</w:t>
            </w:r>
          </w:p>
        </w:tc>
        <w:tc>
          <w:tcPr>
            <w:tcW w:w="122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 w:firstLine="4"/>
              <w:spacing w:before="133" w:line="249" w:lineRule="auto"/>
              <w:jc w:val="both"/>
              <w:rPr/>
            </w:pPr>
            <w:r>
              <w:rPr>
                <w:spacing w:val="17"/>
              </w:rPr>
              <w:t>具备国务院兽医行政管理部门规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定的条件，未经批准即进行实验室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研究的</w:t>
            </w:r>
          </w:p>
        </w:tc>
        <w:tc>
          <w:tcPr>
            <w:tcW w:w="7263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责令其停止实验，并处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00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 w:firstLine="2"/>
              <w:spacing w:before="129" w:line="248" w:lineRule="auto"/>
              <w:jc w:val="both"/>
              <w:rPr/>
            </w:pPr>
            <w:r>
              <w:rPr>
                <w:spacing w:val="17"/>
              </w:rPr>
              <w:t>不具备国务院兽医行政管理部门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规定的条件，擅自使用一类病原微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生物，但未造成病原微生物扩散的</w:t>
            </w:r>
          </w:p>
        </w:tc>
        <w:tc>
          <w:tcPr>
            <w:tcW w:w="7263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责令其停止实验，并处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1120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 w:firstLine="2"/>
              <w:spacing w:before="185" w:line="249" w:lineRule="auto"/>
              <w:jc w:val="both"/>
              <w:rPr/>
            </w:pPr>
            <w:r>
              <w:rPr>
                <w:spacing w:val="17"/>
              </w:rPr>
              <w:t>不具备国务院兽医行政管理部门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规定的条件，擅自使用一类病原微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生物，导致病原微生物扩散的</w:t>
            </w:r>
          </w:p>
        </w:tc>
        <w:tc>
          <w:tcPr>
            <w:tcW w:w="7263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责令其停止实验，并处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</w:t>
            </w:r>
          </w:p>
        </w:tc>
      </w:tr>
    </w:tbl>
    <w:p>
      <w:pPr>
        <w:spacing w:line="108" w:lineRule="exact"/>
        <w:rPr>
          <w:rFonts w:ascii="Arial"/>
          <w:sz w:val="9"/>
        </w:rPr>
      </w:pPr>
      <w:r/>
    </w:p>
    <w:p>
      <w:pPr>
        <w:spacing w:line="108" w:lineRule="exact"/>
        <w:sectPr>
          <w:footerReference w:type="default" r:id="rId5"/>
          <w:pgSz w:w="23758" w:h="16783"/>
          <w:pgMar w:top="1416" w:right="1357" w:bottom="1483" w:left="1431" w:header="0" w:footer="1203" w:gutter="0"/>
        </w:sectPr>
        <w:rPr>
          <w:rFonts w:ascii="Arial" w:hAnsi="Arial" w:eastAsia="Arial" w:cs="Arial"/>
          <w:sz w:val="9"/>
          <w:szCs w:val="9"/>
        </w:rPr>
      </w:pPr>
    </w:p>
    <w:tbl>
      <w:tblPr>
        <w:tblStyle w:val="TableNormal"/>
        <w:tblW w:w="20889" w:type="dxa"/>
        <w:tblInd w:w="7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3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42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47" w:firstLine="3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开展新兽药临床实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验，应当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备案而未备案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49" w:hanging="4"/>
              <w:spacing w:before="65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《兽药管理条例》第五十九条第三款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违反本条例规定，开</w:t>
            </w:r>
            <w:r>
              <w:rPr>
                <w:spacing w:val="17"/>
              </w:rPr>
              <w:t xml:space="preserve"> </w:t>
            </w:r>
            <w:r>
              <w:rPr>
                <w:spacing w:val="6"/>
              </w:rPr>
              <w:t>展新兽药临床试验应当备案而未备案的，责令其</w:t>
            </w:r>
            <w:r>
              <w:rPr>
                <w:spacing w:val="5"/>
              </w:rPr>
              <w:t>立即改正，</w:t>
            </w:r>
            <w:r>
              <w:rPr/>
              <w:t xml:space="preserve"> </w:t>
            </w:r>
            <w:r>
              <w:rPr>
                <w:spacing w:val="4"/>
              </w:rPr>
              <w:t>给予警告，并处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万元以下罚款；给他人造成</w:t>
            </w:r>
            <w:r>
              <w:rPr/>
              <w:t xml:space="preserve"> </w:t>
            </w:r>
            <w:r>
              <w:rPr>
                <w:spacing w:val="8"/>
              </w:rPr>
              <w:t>损失的，依法承担赔偿责任。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27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 w:firstLine="3"/>
              <w:spacing w:before="132" w:line="245" w:lineRule="auto"/>
              <w:rPr/>
            </w:pPr>
            <w:r>
              <w:rPr>
                <w:spacing w:val="17"/>
              </w:rPr>
              <w:t>一种新兽药产品开展新兽药临床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试验未备案的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74" w:line="227" w:lineRule="auto"/>
              <w:rPr/>
            </w:pPr>
            <w:r>
              <w:rPr>
                <w:spacing w:val="7"/>
              </w:rPr>
              <w:t>责令其立即改正，给予警告，并处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</w:t>
            </w:r>
          </w:p>
        </w:tc>
      </w:tr>
      <w:tr>
        <w:trPr>
          <w:trHeight w:val="742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9"/>
              <w:spacing w:before="27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25" w:right="105" w:hanging="9"/>
              <w:spacing w:before="133" w:line="243" w:lineRule="auto"/>
              <w:rPr/>
            </w:pPr>
            <w:r>
              <w:rPr>
                <w:spacing w:val="18"/>
              </w:rPr>
              <w:t>涉及两种新兽药产品开展新兽药</w:t>
            </w:r>
            <w:r>
              <w:rPr/>
              <w:t xml:space="preserve"> </w:t>
            </w:r>
            <w:r>
              <w:rPr>
                <w:spacing w:val="7"/>
              </w:rPr>
              <w:t>临床试验未备案的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73" w:line="227" w:lineRule="auto"/>
              <w:rPr/>
            </w:pPr>
            <w:r>
              <w:rPr>
                <w:spacing w:val="7"/>
              </w:rPr>
              <w:t>责令其立即改正，给予警告，并处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</w:t>
            </w:r>
          </w:p>
        </w:tc>
      </w:tr>
      <w:tr>
        <w:trPr>
          <w:trHeight w:val="742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27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7"/>
              <w:spacing w:before="133" w:line="243" w:lineRule="auto"/>
              <w:rPr/>
            </w:pPr>
            <w:r>
              <w:rPr>
                <w:spacing w:val="17"/>
              </w:rPr>
              <w:t>涉及三种或三种以上新兽药产品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开展新兽药临床试验未备案的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73" w:line="227" w:lineRule="auto"/>
              <w:rPr/>
            </w:pPr>
            <w:r>
              <w:rPr>
                <w:spacing w:val="6"/>
              </w:rPr>
              <w:t>责令其立即改正，给予警告，并处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1992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9" w:firstLine="2"/>
              <w:spacing w:before="65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兽药的标签和说明书未经批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准；</w:t>
            </w:r>
          </w:p>
          <w:p>
            <w:pPr>
              <w:ind w:left="120" w:right="109" w:hanging="6"/>
              <w:spacing w:before="39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兽药包装上未附有标签和说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明书；</w:t>
            </w:r>
          </w:p>
          <w:p>
            <w:pPr>
              <w:ind w:left="123" w:right="109" w:hanging="9"/>
              <w:spacing w:before="41" w:line="23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兽药标签和说明书与批准的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内容不一致；</w:t>
            </w:r>
          </w:p>
          <w:p>
            <w:pPr>
              <w:ind w:left="123" w:right="109" w:hanging="9"/>
              <w:spacing w:before="40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兽药产品标签未按要求使用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电子追溯码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hanging="5"/>
              <w:spacing w:before="229" w:line="238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《兽药管理条例》第六十条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违反本条例规定，兽药的标签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和说明书未经批准的，责令其限期改正；逾</w:t>
            </w:r>
            <w:r>
              <w:rPr>
                <w:spacing w:val="11"/>
              </w:rPr>
              <w:t>期不改正的，</w:t>
            </w:r>
            <w:r>
              <w:rPr/>
              <w:t xml:space="preserve"> </w:t>
            </w:r>
            <w:r>
              <w:rPr>
                <w:spacing w:val="11"/>
              </w:rPr>
              <w:t>按照生产、经营假兽药处罚；有兽药产品批准文号的，撤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销兽药产品批准文号；给他人造成损失的，依法承担赔偿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>责任。</w:t>
            </w:r>
          </w:p>
          <w:p>
            <w:pPr>
              <w:pStyle w:val="TableText"/>
              <w:ind w:left="112" w:right="108"/>
              <w:spacing w:before="10" w:line="237" w:lineRule="auto"/>
              <w:jc w:val="both"/>
              <w:rPr/>
            </w:pPr>
            <w:r>
              <w:rPr>
                <w:spacing w:val="11"/>
              </w:rPr>
              <w:t>兽药包装上未附有标签和说明书，或者标签和说明书与批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准的内容不一致的，责令其限期改正；情节严重的，依照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前款规定处罚。</w:t>
            </w:r>
          </w:p>
          <w:p>
            <w:pPr>
              <w:pStyle w:val="TableText"/>
              <w:ind w:left="111" w:right="103" w:firstLine="16"/>
              <w:spacing w:before="12" w:line="239" w:lineRule="auto"/>
              <w:rPr/>
            </w:pPr>
            <w:r>
              <w:rPr>
                <w:spacing w:val="7"/>
              </w:rPr>
              <w:t>附：</w:t>
            </w:r>
            <w:r>
              <w:rPr>
                <w:rFonts w:ascii="SimHei" w:hAnsi="SimHei" w:eastAsia="SimHei" w:cs="SimHei"/>
                <w:spacing w:val="7"/>
              </w:rPr>
              <w:t>《兽药管理条例》第五十六条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</w:t>
            </w:r>
            <w:r>
              <w:rPr>
                <w:spacing w:val="6"/>
              </w:rPr>
              <w:t>定，无兽</w:t>
            </w:r>
            <w:r>
              <w:rPr/>
              <w:t xml:space="preserve"> </w:t>
            </w:r>
            <w:r>
              <w:rPr>
                <w:spacing w:val="11"/>
              </w:rPr>
              <w:t>药生产许可证、兽药经营许可证生产、经营兽药的，或者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虽有兽药生产许可证、兽药经营许可证，生产、经</w:t>
            </w:r>
            <w:r>
              <w:rPr>
                <w:spacing w:val="11"/>
              </w:rPr>
              <w:t>营假、</w:t>
            </w:r>
            <w:r>
              <w:rPr/>
              <w:t xml:space="preserve"> </w:t>
            </w:r>
            <w:r>
              <w:rPr>
                <w:spacing w:val="11"/>
              </w:rPr>
              <w:t>劣兽药的，或者兽药经营企业经营人用药品的，责令其停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止生产、经营，没收用于违法生产的原料、辅料、包装材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料及生产、经营的兽药和违法所得，并处违法生产、经营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的兽药(包括已出售的和未出售的兽药，下同)货值金额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12"/>
              </w:rPr>
              <w:t>2</w:t>
            </w:r>
            <w:r>
              <w:rPr/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倍以下罚款，货值金额无法查证核实</w:t>
            </w:r>
            <w:r>
              <w:rPr>
                <w:spacing w:val="4"/>
              </w:rPr>
              <w:t>的，处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万元以下罚款；无兽药生产许可证生产兽药，情</w:t>
            </w:r>
            <w:r>
              <w:rPr/>
              <w:t xml:space="preserve"> </w:t>
            </w:r>
            <w:r>
              <w:rPr>
                <w:spacing w:val="11"/>
              </w:rPr>
              <w:t>节严重的，没收其生产设备；生产、经营假、劣兽药，情</w:t>
            </w:r>
            <w:r>
              <w:rPr>
                <w:spacing w:val="17"/>
              </w:rPr>
              <w:t xml:space="preserve"> </w:t>
            </w:r>
            <w:r>
              <w:rPr>
                <w:spacing w:val="10"/>
              </w:rPr>
              <w:t>节严重的，</w:t>
            </w:r>
            <w:r>
              <w:rPr>
                <w:spacing w:val="-58"/>
              </w:rPr>
              <w:t xml:space="preserve"> </w:t>
            </w:r>
            <w:r>
              <w:rPr>
                <w:spacing w:val="10"/>
              </w:rPr>
              <w:t>吊销兽药生产许可证、兽药经营许可证；构成</w:t>
            </w:r>
            <w:r>
              <w:rPr/>
              <w:t xml:space="preserve"> </w:t>
            </w:r>
            <w:r>
              <w:rPr>
                <w:spacing w:val="11"/>
              </w:rPr>
              <w:t>犯罪的，依法追究刑事责任；给他人造成损失的，依法承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担赔偿责任。生产、经营企业的主要负责人和直接负责的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主管人员终身不得从事兽药的生产、经营活动。</w:t>
            </w:r>
          </w:p>
          <w:p>
            <w:pPr>
              <w:pStyle w:val="TableText"/>
              <w:ind w:left="112" w:right="106" w:hanging="5"/>
              <w:spacing w:before="13" w:line="237" w:lineRule="auto"/>
              <w:rPr/>
            </w:pPr>
            <w:r>
              <w:rPr>
                <w:rFonts w:ascii="SimHei" w:hAnsi="SimHei" w:eastAsia="SimHei" w:cs="SimHei"/>
                <w:spacing w:val="11"/>
              </w:rPr>
              <w:t>《兽药严重违法行为从重处罚情形》</w:t>
            </w:r>
            <w:r>
              <w:rPr>
                <w:rFonts w:ascii="SimHei" w:hAnsi="SimHei" w:eastAsia="SimHei" w:cs="SimHei"/>
                <w:spacing w:val="-76"/>
              </w:rPr>
              <w:t xml:space="preserve"> </w:t>
            </w:r>
            <w:r>
              <w:rPr>
                <w:rFonts w:ascii="SimHei" w:hAnsi="SimHei" w:eastAsia="SimHei" w:cs="SimHei"/>
                <w:spacing w:val="11"/>
              </w:rPr>
              <w:t>（农业农村部公告第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97</w:t>
            </w:r>
            <w:r>
              <w:rPr>
                <w:spacing w:val="-31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号</w:t>
            </w:r>
            <w:r>
              <w:rPr>
                <w:rFonts w:ascii="SimHei" w:hAnsi="SimHei" w:eastAsia="SimHei" w:cs="SimHei"/>
                <w:spacing w:val="-9"/>
              </w:rPr>
              <w:t>）</w:t>
            </w:r>
            <w:r>
              <w:rPr>
                <w:rFonts w:ascii="SimHei" w:hAnsi="SimHei" w:eastAsia="SimHei" w:cs="SimHei"/>
                <w:spacing w:val="-49"/>
              </w:rPr>
              <w:t xml:space="preserve"> </w:t>
            </w:r>
            <w:r>
              <w:rPr>
                <w:rFonts w:ascii="SimHei" w:hAnsi="SimHei" w:eastAsia="SimHei" w:cs="SimHei"/>
                <w:spacing w:val="-9"/>
              </w:rPr>
              <w:t>：</w:t>
            </w:r>
            <w:r>
              <w:rPr>
                <w:spacing w:val="8"/>
              </w:rPr>
              <w:t>六、兽药产品标签和说明书未经批准擅自修改，</w:t>
            </w:r>
            <w:r>
              <w:rPr/>
              <w:t xml:space="preserve"> </w:t>
            </w:r>
            <w:r>
              <w:rPr>
                <w:spacing w:val="12"/>
              </w:rPr>
              <w:t>限期改正后再犯的，属于《兽药管理条例》</w:t>
            </w:r>
            <w:r>
              <w:rPr>
                <w:spacing w:val="11"/>
              </w:rPr>
              <w:t>第六十条“逾</w:t>
            </w:r>
            <w:r>
              <w:rPr/>
              <w:t xml:space="preserve"> </w:t>
            </w:r>
            <w:r>
              <w:rPr>
                <w:spacing w:val="7"/>
              </w:rPr>
              <w:t>期不改正</w:t>
            </w:r>
            <w:r>
              <w:rPr>
                <w:spacing w:val="-57"/>
              </w:rPr>
              <w:t xml:space="preserve"> </w:t>
            </w:r>
            <w:r>
              <w:rPr>
                <w:spacing w:val="7"/>
              </w:rPr>
              <w:t>”的情形，按生产、经营假兽药处罚。</w:t>
            </w:r>
          </w:p>
          <w:p>
            <w:pPr>
              <w:pStyle w:val="TableText"/>
              <w:ind w:left="111" w:right="108" w:hanging="4"/>
              <w:spacing w:before="13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《兽药标签和说明书管理办法》第二十三条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凡违反本办法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</w:rPr>
              <w:t>规定的，按照《兽药管理条例》有关规定进行处罚。兽药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产品标签未按要求使用电子追溯码的，按照《兽药管理条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例》第六十条第二款处罚。</w:t>
            </w:r>
          </w:p>
          <w:p>
            <w:pPr>
              <w:pStyle w:val="TableText"/>
              <w:ind w:left="112" w:right="161" w:hanging="5"/>
              <w:spacing w:before="10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《兽用处方药和非处方药管理办法》第十四</w:t>
            </w:r>
            <w:r>
              <w:rPr>
                <w:rFonts w:ascii="SimHei" w:hAnsi="SimHei" w:eastAsia="SimHei" w:cs="SimHei"/>
                <w:spacing w:val="9"/>
              </w:rPr>
              <w:t>条</w:t>
            </w:r>
            <w:r>
              <w:rPr>
                <w:spacing w:val="9"/>
              </w:rPr>
              <w:t>：违反本办</w:t>
            </w:r>
            <w:r>
              <w:rPr/>
              <w:t xml:space="preserve"> </w:t>
            </w:r>
            <w:r>
              <w:rPr>
                <w:spacing w:val="9"/>
              </w:rPr>
              <w:t>法第四条规定的，依照《兽药管理条例》第六十条第二款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的规定进行处罚</w:t>
            </w:r>
          </w:p>
          <w:p>
            <w:pPr>
              <w:pStyle w:val="TableText"/>
              <w:ind w:left="112" w:right="34" w:firstLine="15"/>
              <w:spacing w:before="13" w:line="238" w:lineRule="auto"/>
              <w:rPr/>
            </w:pPr>
            <w:r>
              <w:rPr>
                <w:spacing w:val="9"/>
              </w:rPr>
              <w:t>附：</w:t>
            </w:r>
            <w:r>
              <w:rPr>
                <w:rFonts w:ascii="SimHei" w:hAnsi="SimHei" w:eastAsia="SimHei" w:cs="SimHei"/>
                <w:spacing w:val="9"/>
              </w:rPr>
              <w:t>《兽用处方药和非处方药管理办法》第四条：</w:t>
            </w:r>
            <w:r>
              <w:rPr>
                <w:spacing w:val="9"/>
              </w:rPr>
              <w:t>兽</w:t>
            </w:r>
            <w:r>
              <w:rPr>
                <w:spacing w:val="8"/>
              </w:rPr>
              <w:t>用处</w:t>
            </w:r>
            <w:r>
              <w:rPr/>
              <w:t xml:space="preserve">  </w:t>
            </w:r>
            <w:r>
              <w:rPr>
                <w:spacing w:val="8"/>
              </w:rPr>
              <w:t>方药的标签和说明书应当标注“兽用处方药</w:t>
            </w:r>
            <w:r>
              <w:rPr>
                <w:spacing w:val="-62"/>
              </w:rPr>
              <w:t xml:space="preserve"> </w:t>
            </w:r>
            <w:r>
              <w:rPr>
                <w:spacing w:val="8"/>
              </w:rPr>
              <w:t>”字样，兽用</w:t>
            </w:r>
            <w:r>
              <w:rPr/>
              <w:t xml:space="preserve">  </w:t>
            </w:r>
            <w:r>
              <w:rPr>
                <w:spacing w:val="5"/>
              </w:rPr>
              <w:t>非处方药的标签和说明书应当标注“兽用非处方药</w:t>
            </w:r>
            <w:r>
              <w:rPr>
                <w:spacing w:val="-65"/>
              </w:rPr>
              <w:t xml:space="preserve"> </w:t>
            </w:r>
            <w:r>
              <w:rPr>
                <w:spacing w:val="5"/>
              </w:rPr>
              <w:t>”字样。</w:t>
            </w:r>
            <w:r>
              <w:rPr/>
              <w:t xml:space="preserve"> </w:t>
            </w:r>
            <w:r>
              <w:rPr>
                <w:spacing w:val="10"/>
              </w:rPr>
              <w:t>前款字样应当在标签和说明书的右上角以宋体红色标注，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背景应当为白色，字体大小根据实际需要设定，但必须醒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目、清晰。</w:t>
            </w:r>
          </w:p>
        </w:tc>
        <w:tc>
          <w:tcPr>
            <w:tcW w:w="122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68" w:firstLine="1"/>
              <w:spacing w:before="199" w:line="254" w:lineRule="auto"/>
              <w:jc w:val="both"/>
              <w:rPr/>
            </w:pPr>
            <w:r>
              <w:rPr>
                <w:spacing w:val="6"/>
              </w:rPr>
              <w:t>兽药的标签和说明书未经批准的，</w:t>
            </w:r>
            <w:r>
              <w:rPr/>
              <w:t xml:space="preserve"> </w:t>
            </w:r>
            <w:r>
              <w:rPr>
                <w:spacing w:val="18"/>
              </w:rPr>
              <w:t>或者兽药包装上未附有标签和说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明书的，或者兽药标签和说明书与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批准的内容不一致的，或者兽药产</w:t>
            </w:r>
            <w:r>
              <w:rPr>
                <w:spacing w:val="9"/>
              </w:rPr>
              <w:t xml:space="preserve"> </w:t>
            </w:r>
            <w:r>
              <w:rPr>
                <w:spacing w:val="18"/>
              </w:rPr>
              <w:t>品标签未按要求使用电子追溯码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的</w:t>
            </w:r>
          </w:p>
        </w:tc>
        <w:tc>
          <w:tcPr>
            <w:tcW w:w="7263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责令其限期改正。</w:t>
            </w:r>
          </w:p>
        </w:tc>
      </w:tr>
      <w:tr>
        <w:trPr>
          <w:trHeight w:val="241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5" w:firstLine="1"/>
              <w:spacing w:before="127" w:line="255" w:lineRule="auto"/>
              <w:jc w:val="both"/>
              <w:rPr/>
            </w:pPr>
            <w:r>
              <w:rPr>
                <w:spacing w:val="3"/>
              </w:rPr>
              <w:t>兽药的标签和说明书未经批准，或</w:t>
            </w:r>
            <w:r>
              <w:rPr>
                <w:spacing w:val="7"/>
              </w:rPr>
              <w:t xml:space="preserve"> </w:t>
            </w:r>
            <w:r>
              <w:rPr>
                <w:spacing w:val="18"/>
              </w:rPr>
              <w:t>者兽药包装上未附有标签和说明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书，或者兽药标签和说明书与批准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的内容不一致，或者兽药产品标签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未按要求使用电子追溯码，影响农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业生产安全或畜产品质量安全，逾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期不改正或者限期改正后再犯，但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未造成重大损失的</w:t>
            </w:r>
          </w:p>
        </w:tc>
        <w:tc>
          <w:tcPr>
            <w:tcW w:w="7263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51" w:lineRule="auto"/>
              <w:jc w:val="both"/>
              <w:rPr/>
            </w:pPr>
            <w:r>
              <w:rPr>
                <w:spacing w:val="8"/>
              </w:rPr>
              <w:t>责令其停止生产、经营，没收用于违法生产的原料、辅料、包装材料及生产、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下的罚款，货值金额无法查证核实的，处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万元以下罚款。有兽</w:t>
            </w:r>
            <w:r>
              <w:rPr/>
              <w:t xml:space="preserve"> </w:t>
            </w:r>
            <w:r>
              <w:rPr>
                <w:spacing w:val="8"/>
              </w:rPr>
              <w:t>药产品批准文号的，撤销兽药产品批准文号。</w:t>
            </w:r>
          </w:p>
        </w:tc>
      </w:tr>
      <w:tr>
        <w:trPr>
          <w:trHeight w:val="6132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5" w:firstLine="1"/>
              <w:spacing w:before="65" w:line="255" w:lineRule="auto"/>
              <w:jc w:val="both"/>
              <w:rPr/>
            </w:pPr>
            <w:r>
              <w:rPr>
                <w:spacing w:val="3"/>
              </w:rPr>
              <w:t>兽药的标签和说明书未经批准，或</w:t>
            </w:r>
            <w:r>
              <w:rPr>
                <w:spacing w:val="7"/>
              </w:rPr>
              <w:t xml:space="preserve"> </w:t>
            </w:r>
            <w:r>
              <w:rPr>
                <w:spacing w:val="18"/>
              </w:rPr>
              <w:t>者兽药包装上未附有标签和说明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书，或者兽药标签和说明书与批准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的内容不一致，或者兽药产品标签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未按要求使用电子追溯码，影响农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业生产安全或畜产品质量安全，逾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期不改正或者限期改正后再犯，造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成重大损失的</w:t>
            </w:r>
          </w:p>
        </w:tc>
        <w:tc>
          <w:tcPr>
            <w:tcW w:w="7263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9"/>
              </w:rPr>
              <w:t>责令其停止生产、经营，没收用于违法生产的原料、辅料、包装材料及生产、</w:t>
            </w:r>
          </w:p>
          <w:p>
            <w:pPr>
              <w:pStyle w:val="TableText"/>
              <w:ind w:left="114" w:right="105"/>
              <w:spacing w:before="32" w:line="251" w:lineRule="auto"/>
              <w:jc w:val="both"/>
              <w:rPr/>
            </w:pPr>
            <w:r>
              <w:rPr>
                <w:spacing w:val="5"/>
              </w:rPr>
              <w:t>经营的兽药和违法所得，并处违法生产、经营的兽药货值金额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5"/>
              </w:rPr>
              <w:t>下的罚款，货值金额无法查证核实的，处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万元以下罚款。有兽</w:t>
            </w:r>
            <w:r>
              <w:rPr/>
              <w:t xml:space="preserve"> </w:t>
            </w:r>
            <w:r>
              <w:rPr>
                <w:spacing w:val="7"/>
              </w:rPr>
              <w:t>药产品批准文号的，撤销兽药产品批准文号。吊销兽药生产许</w:t>
            </w:r>
            <w:r>
              <w:rPr>
                <w:spacing w:val="6"/>
              </w:rPr>
              <w:t>可证、兽药经营</w:t>
            </w:r>
            <w:r>
              <w:rPr/>
              <w:t xml:space="preserve"> </w:t>
            </w:r>
            <w:r>
              <w:rPr>
                <w:spacing w:val="4"/>
              </w:rPr>
              <w:t>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23758" w:h="16783"/>
          <w:pgMar w:top="1416" w:right="1431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8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3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565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9" w:hanging="1"/>
              <w:spacing w:before="65" w:line="24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境外企业在中国直接销售兽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药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3" w:hanging="3"/>
              <w:spacing w:before="197" w:line="252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《兽药管理条例》第六十一条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违反本条例规定，境外企业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在中国直接销售兽药的，责令其限期改正，没收直接销售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</w:rPr>
              <w:t>的兽药和违法所得，并处</w:t>
            </w:r>
            <w:r>
              <w:rPr>
                <w:spacing w:val="-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4"/>
              </w:rPr>
              <w:t>万元以下罚款；情</w:t>
            </w:r>
            <w:r>
              <w:rPr/>
              <w:t xml:space="preserve"> </w:t>
            </w:r>
            <w:r>
              <w:rPr>
                <w:spacing w:val="10"/>
              </w:rPr>
              <w:t>节严重的，</w:t>
            </w:r>
            <w:r>
              <w:rPr>
                <w:spacing w:val="-52"/>
              </w:rPr>
              <w:t xml:space="preserve"> </w:t>
            </w:r>
            <w:r>
              <w:rPr>
                <w:spacing w:val="10"/>
              </w:rPr>
              <w:t>吊销进口兽药注册证书；给他人造成损失的，</w:t>
            </w:r>
            <w:r>
              <w:rPr/>
              <w:t xml:space="preserve"> </w:t>
            </w:r>
            <w:r>
              <w:rPr>
                <w:spacing w:val="7"/>
              </w:rPr>
              <w:t>依法承担赔偿责任。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18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9"/>
              <w:spacing w:before="18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0" w:right="108"/>
              <w:spacing w:before="45" w:line="235" w:lineRule="auto"/>
              <w:rPr/>
            </w:pPr>
            <w:r>
              <w:rPr>
                <w:spacing w:val="5"/>
              </w:rPr>
              <w:t>责令其限期改正，没收直接销售的兽药和违法所得，并处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</w:t>
            </w:r>
            <w:r>
              <w:rPr>
                <w:spacing w:val="4"/>
              </w:rPr>
              <w:t>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7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56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9"/>
              <w:spacing w:before="18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31" w:right="105" w:hanging="12"/>
              <w:spacing w:before="45" w:line="235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0" w:right="108"/>
              <w:spacing w:before="45" w:line="235" w:lineRule="auto"/>
              <w:rPr/>
            </w:pPr>
            <w:r>
              <w:rPr>
                <w:spacing w:val="5"/>
              </w:rPr>
              <w:t>责令其限期改正，没收直接销售的兽药和违法所得，并处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>
                <w:spacing w:val="4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下罚款。</w:t>
            </w:r>
          </w:p>
        </w:tc>
      </w:tr>
      <w:tr>
        <w:trPr>
          <w:trHeight w:val="565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18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9"/>
              <w:spacing w:before="18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37" w:right="105" w:hanging="16"/>
              <w:spacing w:before="45" w:line="235" w:lineRule="auto"/>
              <w:rPr/>
            </w:pPr>
            <w:r>
              <w:rPr>
                <w:spacing w:val="7"/>
              </w:rPr>
              <w:t>责令其限期改正，没收直接销售的兽药和违法所得，并处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7"/>
              </w:rPr>
              <w:t>以下罚款，吊销进口兽药注册证书。</w:t>
            </w:r>
          </w:p>
        </w:tc>
      </w:tr>
      <w:tr>
        <w:trPr>
          <w:trHeight w:val="725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85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未按照国家有关兽药安全使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用规定使用兽药的、未建立用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药记录或者记录不完整真实；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使用禁止使用的药品和其他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化合物；</w:t>
            </w:r>
          </w:p>
          <w:p>
            <w:pPr>
              <w:ind w:left="110"/>
              <w:spacing w:before="4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将人用药品用于动物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hanging="4"/>
              <w:spacing w:before="189" w:line="254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《兽药管理条例》第六十二条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违反本条例规定，未按照国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家有关兽药安全使用规定使用兽药的、未建立用药记录或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者记录不完整真实的，或者使用禁止使用的药品和其他化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合物的，或者将人用药品用于动物的，责令其</w:t>
            </w:r>
            <w:r>
              <w:rPr>
                <w:spacing w:val="11"/>
              </w:rPr>
              <w:t>立即改正，</w:t>
            </w:r>
            <w:r>
              <w:rPr/>
              <w:t xml:space="preserve"> </w:t>
            </w:r>
            <w:r>
              <w:rPr>
                <w:spacing w:val="11"/>
              </w:rPr>
              <w:t>并对饲喂了违禁药物及其他化合物的动物及其产品进行无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害化处理；对违法单位处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8"/>
              </w:rPr>
              <w:t>万元以下罚款；给</w:t>
            </w:r>
            <w:r>
              <w:rPr/>
              <w:t xml:space="preserve"> </w:t>
            </w:r>
            <w:r>
              <w:rPr>
                <w:spacing w:val="8"/>
              </w:rPr>
              <w:t>他人造成损失的，依法承担赔偿责任。</w:t>
            </w:r>
          </w:p>
          <w:p>
            <w:pPr>
              <w:pStyle w:val="TableText"/>
              <w:ind w:left="111" w:right="106" w:hanging="4"/>
              <w:spacing w:before="3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《兽药严重违法行为从重处罚情形》</w:t>
            </w:r>
            <w:r>
              <w:rPr>
                <w:rFonts w:ascii="SimHei" w:hAnsi="SimHei" w:eastAsia="SimHei" w:cs="SimHei"/>
                <w:spacing w:val="-76"/>
              </w:rPr>
              <w:t xml:space="preserve"> </w:t>
            </w:r>
            <w:r>
              <w:rPr>
                <w:rFonts w:ascii="SimHei" w:hAnsi="SimHei" w:eastAsia="SimHei" w:cs="SimHei"/>
                <w:spacing w:val="11"/>
              </w:rPr>
              <w:t>（农业农村部公告第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97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号</w:t>
            </w:r>
            <w:r>
              <w:rPr>
                <w:rFonts w:ascii="SimHei" w:hAnsi="SimHei" w:eastAsia="SimHei" w:cs="SimHei"/>
                <w:spacing w:val="-9"/>
              </w:rPr>
              <w:t>）</w:t>
            </w:r>
            <w:r>
              <w:rPr>
                <w:rFonts w:ascii="SimHei" w:hAnsi="SimHei" w:eastAsia="SimHei" w:cs="SimHei"/>
                <w:spacing w:val="-50"/>
              </w:rPr>
              <w:t xml:space="preserve"> </w:t>
            </w:r>
            <w:r>
              <w:rPr>
                <w:rFonts w:ascii="SimHei" w:hAnsi="SimHei" w:eastAsia="SimHei" w:cs="SimHei"/>
                <w:spacing w:val="-9"/>
              </w:rPr>
              <w:t>：</w:t>
            </w:r>
            <w:r>
              <w:rPr>
                <w:spacing w:val="8"/>
              </w:rPr>
              <w:t>七、兽药使用单位违反国家有关兽药安全使用规</w:t>
            </w:r>
            <w:r>
              <w:rPr/>
              <w:t xml:space="preserve"> </w:t>
            </w:r>
            <w:r>
              <w:rPr>
                <w:spacing w:val="11"/>
              </w:rPr>
              <w:t>定，明知是假兽用疫苗或者应当经审查批准而未经审查批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准即生产、进口的兽用疫苗，仍非法使用的，按照《兽药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管理条例》第六十二条  处理，按上限罚款；给他人造成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损失的，依法承担赔偿责任。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200"/>
              <w:spacing w:before="253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 w:firstLine="3"/>
              <w:spacing w:before="13" w:line="216" w:lineRule="auto"/>
              <w:jc w:val="both"/>
              <w:rPr/>
            </w:pPr>
            <w:r>
              <w:rPr>
                <w:spacing w:val="17"/>
              </w:rPr>
              <w:t>未建立用药记录或者记录不完整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真实，将人用药品用于动物，初次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违法，违法后果轻微，及时改正的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253" w:line="230" w:lineRule="auto"/>
              <w:rPr/>
            </w:pPr>
            <w:r>
              <w:rPr>
                <w:spacing w:val="5"/>
              </w:rPr>
              <w:t>不予罚款。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20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 w:right="105"/>
              <w:spacing w:before="85" w:line="225" w:lineRule="auto"/>
              <w:rPr/>
            </w:pPr>
            <w:r>
              <w:rPr>
                <w:spacing w:val="17"/>
              </w:rPr>
              <w:t>未建立用药记录或者记录不完整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真实的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05" w:line="228" w:lineRule="auto"/>
              <w:rPr/>
            </w:pPr>
            <w:r>
              <w:rPr>
                <w:spacing w:val="6"/>
              </w:rPr>
              <w:t>责令其立即改正，对违法单位处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2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9"/>
              <w:spacing w:before="25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 w:firstLine="2"/>
              <w:spacing w:before="13" w:line="216" w:lineRule="auto"/>
              <w:jc w:val="both"/>
              <w:rPr/>
            </w:pPr>
            <w:r>
              <w:rPr>
                <w:spacing w:val="17"/>
              </w:rPr>
              <w:t>未按照国家有关兽药安全使用规</w:t>
            </w:r>
            <w:r>
              <w:rPr>
                <w:spacing w:val="12"/>
              </w:rPr>
              <w:t xml:space="preserve"> </w:t>
            </w:r>
            <w:r>
              <w:rPr>
                <w:spacing w:val="18"/>
              </w:rPr>
              <w:t>定使用兽药的或将人用药品用于</w:t>
            </w:r>
            <w:r>
              <w:rPr/>
              <w:t xml:space="preserve"> </w:t>
            </w:r>
            <w:r>
              <w:rPr>
                <w:spacing w:val="6"/>
              </w:rPr>
              <w:t>动物的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4" w:right="110" w:firstLine="6"/>
              <w:spacing w:before="133" w:line="225" w:lineRule="auto"/>
              <w:rPr/>
            </w:pPr>
            <w:r>
              <w:rPr>
                <w:spacing w:val="7"/>
              </w:rPr>
              <w:t>责令其立即改正，并对饲喂了违禁药物及其他化</w:t>
            </w:r>
            <w:r>
              <w:rPr>
                <w:spacing w:val="6"/>
              </w:rPr>
              <w:t>合物的动物及其产品进行无害</w:t>
            </w:r>
            <w:r>
              <w:rPr/>
              <w:t xml:space="preserve"> </w:t>
            </w:r>
            <w:r>
              <w:rPr>
                <w:spacing w:val="6"/>
              </w:rPr>
              <w:t>化处理，对违法单位处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20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/>
              <w:spacing w:before="83" w:line="226" w:lineRule="auto"/>
              <w:rPr/>
            </w:pPr>
            <w:r>
              <w:rPr>
                <w:spacing w:val="18"/>
              </w:rPr>
              <w:t>使用禁止使用的药品和其他化合</w:t>
            </w:r>
            <w:r>
              <w:rPr/>
              <w:t xml:space="preserve"> </w:t>
            </w:r>
            <w:r>
              <w:rPr>
                <w:spacing w:val="4"/>
              </w:rPr>
              <w:t>物的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4" w:right="110" w:firstLine="6"/>
              <w:spacing w:before="85" w:line="225" w:lineRule="auto"/>
              <w:rPr/>
            </w:pPr>
            <w:r>
              <w:rPr>
                <w:spacing w:val="7"/>
              </w:rPr>
              <w:t>责令其立即改正，并对饲喂了违禁药物及其他化</w:t>
            </w:r>
            <w:r>
              <w:rPr>
                <w:spacing w:val="6"/>
              </w:rPr>
              <w:t>合物的动物及其产品进行无害</w:t>
            </w:r>
            <w:r>
              <w:rPr/>
              <w:t xml:space="preserve"> </w:t>
            </w:r>
            <w:r>
              <w:rPr>
                <w:spacing w:val="6"/>
              </w:rPr>
              <w:t>化处理；对违法单位处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204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0" w:firstLine="1"/>
              <w:spacing w:before="13" w:line="218" w:lineRule="auto"/>
              <w:jc w:val="both"/>
              <w:rPr/>
            </w:pPr>
            <w:r>
              <w:rPr>
                <w:spacing w:val="18"/>
              </w:rPr>
              <w:t>兽药使用单位违反国家有关兽药</w:t>
            </w:r>
            <w:r>
              <w:rPr/>
              <w:t xml:space="preserve"> </w:t>
            </w:r>
            <w:r>
              <w:rPr>
                <w:spacing w:val="3"/>
              </w:rPr>
              <w:t>安全使用规定，明知是假兽用疫苗</w:t>
            </w:r>
            <w:r>
              <w:rPr>
                <w:spacing w:val="6"/>
              </w:rPr>
              <w:t xml:space="preserve"> </w:t>
            </w:r>
            <w:r>
              <w:rPr>
                <w:spacing w:val="18"/>
              </w:rPr>
              <w:t>或者应当经审查批准而未经审查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批准即生产、进口的兽用疫苗，仍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非法使用的</w:t>
            </w:r>
          </w:p>
        </w:tc>
        <w:tc>
          <w:tcPr>
            <w:tcW w:w="7263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10" w:firstLine="6"/>
              <w:spacing w:before="65" w:line="225" w:lineRule="auto"/>
              <w:rPr/>
            </w:pPr>
            <w:r>
              <w:rPr>
                <w:spacing w:val="7"/>
              </w:rPr>
              <w:t>责令其立即改正，并对饲喂了违禁药物及其他化</w:t>
            </w:r>
            <w:r>
              <w:rPr>
                <w:spacing w:val="6"/>
              </w:rPr>
              <w:t>合物的动物及其产品进行无害</w:t>
            </w:r>
            <w:r>
              <w:rPr/>
              <w:t xml:space="preserve"> </w:t>
            </w:r>
            <w:r>
              <w:rPr>
                <w:spacing w:val="6"/>
              </w:rPr>
              <w:t>化处理；对违法单位处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万元罚款。</w:t>
            </w:r>
          </w:p>
        </w:tc>
      </w:tr>
      <w:tr>
        <w:trPr>
          <w:trHeight w:val="1528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85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销售尚在用药期、休药期内的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动物及其产品用于食品消费；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销售含有违禁药物和兽药残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留超标的动物产品用于食品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消费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4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 w:right="103" w:hanging="2"/>
              <w:spacing w:before="65" w:line="222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《兽药管理条例》第六十三条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违反本条例规定，销售尚在</w:t>
            </w:r>
            <w:r>
              <w:rPr>
                <w:spacing w:val="17"/>
              </w:rPr>
              <w:t xml:space="preserve"> </w:t>
            </w:r>
            <w:r>
              <w:rPr>
                <w:spacing w:val="12"/>
              </w:rPr>
              <w:t>用药期、休药期内的动物及其产品用于食品</w:t>
            </w:r>
            <w:r>
              <w:rPr>
                <w:spacing w:val="11"/>
              </w:rPr>
              <w:t>消费的，或者</w:t>
            </w:r>
            <w:r>
              <w:rPr/>
              <w:t xml:space="preserve"> </w:t>
            </w:r>
            <w:r>
              <w:rPr>
                <w:spacing w:val="12"/>
              </w:rPr>
              <w:t>销售含有违禁药物和兽药残留超标的动物产</w:t>
            </w:r>
            <w:r>
              <w:rPr>
                <w:spacing w:val="11"/>
              </w:rPr>
              <w:t>品用于食品消</w:t>
            </w:r>
            <w:r>
              <w:rPr/>
              <w:t xml:space="preserve"> </w:t>
            </w:r>
            <w:r>
              <w:rPr>
                <w:spacing w:val="12"/>
              </w:rPr>
              <w:t>费的，责令其对含有违禁药物和兽药残留超</w:t>
            </w:r>
            <w:r>
              <w:rPr>
                <w:spacing w:val="11"/>
              </w:rPr>
              <w:t>标的动物产品</w:t>
            </w:r>
            <w:r>
              <w:rPr/>
              <w:t xml:space="preserve"> </w:t>
            </w:r>
            <w:r>
              <w:rPr>
                <w:spacing w:val="5"/>
              </w:rPr>
              <w:t>进行无害化处理，没收违法所得，并处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3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12"/>
              </w:rPr>
              <w:t>以下罚款；构成犯罪的，依法追究刑事责任</w:t>
            </w:r>
            <w:r>
              <w:rPr>
                <w:spacing w:val="11"/>
              </w:rPr>
              <w:t>；给他人造成</w:t>
            </w:r>
            <w:r>
              <w:rPr/>
              <w:t xml:space="preserve"> </w:t>
            </w:r>
            <w:r>
              <w:rPr>
                <w:spacing w:val="8"/>
              </w:rPr>
              <w:t>损失的，依法承担赔偿责任。</w:t>
            </w:r>
          </w:p>
          <w:p>
            <w:pPr>
              <w:pStyle w:val="TableText"/>
              <w:ind w:left="111" w:right="106" w:hanging="4"/>
              <w:spacing w:before="1" w:line="221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《新兽药研制管理办法》第二十五条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违反本办法第十七条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第二款规定，依照《兽药管理条例》第六十三条的规定予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以处罚。</w:t>
            </w:r>
          </w:p>
          <w:p>
            <w:pPr>
              <w:pStyle w:val="TableText"/>
              <w:ind w:left="111" w:right="106" w:firstLine="17"/>
              <w:spacing w:before="2" w:line="222" w:lineRule="auto"/>
              <w:jc w:val="both"/>
              <w:rPr/>
            </w:pPr>
            <w:r>
              <w:rPr>
                <w:spacing w:val="6"/>
              </w:rPr>
              <w:t>附：</w:t>
            </w:r>
            <w:r>
              <w:rPr>
                <w:rFonts w:ascii="SimHei" w:hAnsi="SimHei" w:eastAsia="SimHei" w:cs="SimHei"/>
                <w:spacing w:val="6"/>
              </w:rPr>
              <w:t>《新兽药研制管理办法》第十七条第二款</w:t>
            </w:r>
            <w:r>
              <w:rPr>
                <w:rFonts w:ascii="SimHei" w:hAnsi="SimHei" w:eastAsia="SimHei" w:cs="SimHei"/>
                <w:spacing w:val="30"/>
              </w:rPr>
              <w:t xml:space="preserve"> </w:t>
            </w:r>
            <w:r>
              <w:rPr>
                <w:spacing w:val="6"/>
              </w:rPr>
              <w:t>因试验</w:t>
            </w:r>
            <w:r>
              <w:rPr>
                <w:spacing w:val="5"/>
              </w:rPr>
              <w:t>死亡</w:t>
            </w:r>
            <w:r>
              <w:rPr/>
              <w:t xml:space="preserve"> </w:t>
            </w:r>
            <w:r>
              <w:rPr>
                <w:spacing w:val="11"/>
              </w:rPr>
              <w:t>的临床试验用食用动物及其产品不得作为动物性食品供人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消费，应当作无害化处理；临床试验用食用动物及其产品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供人消费的，应当提供符合《兽药非临床研究质量管理规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</w:rPr>
              <w:t>范》和《兽药临床试验质量管理规范》要求的兽药安全性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评价实验室出具的对人安全并超过休药期的证明。</w:t>
            </w:r>
          </w:p>
        </w:tc>
        <w:tc>
          <w:tcPr>
            <w:tcW w:w="122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5"/>
              <w:spacing w:before="65" w:line="225" w:lineRule="auto"/>
              <w:rPr/>
            </w:pPr>
            <w:r>
              <w:rPr>
                <w:spacing w:val="3"/>
              </w:rPr>
              <w:t>未造成食品安全事件，违法所得不</w:t>
            </w:r>
            <w:r>
              <w:rPr>
                <w:spacing w:val="5"/>
              </w:rPr>
              <w:t xml:space="preserve"> </w:t>
            </w:r>
            <w:r>
              <w:rPr/>
              <w:t>足</w:t>
            </w:r>
            <w:r>
              <w:rPr>
                <w:spacing w:val="-24"/>
              </w:rPr>
              <w:t xml:space="preserve"> </w:t>
            </w:r>
            <w:r>
              <w:rPr/>
              <w:t>1000</w:t>
            </w:r>
            <w:r>
              <w:rPr>
                <w:spacing w:val="-37"/>
              </w:rPr>
              <w:t xml:space="preserve"> </w:t>
            </w:r>
            <w:r>
              <w:rPr/>
              <w:t>元的</w:t>
            </w:r>
          </w:p>
        </w:tc>
        <w:tc>
          <w:tcPr>
            <w:tcW w:w="7263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10" w:firstLine="7"/>
              <w:spacing w:before="65" w:line="225" w:lineRule="auto"/>
              <w:rPr/>
            </w:pPr>
            <w:r>
              <w:rPr>
                <w:spacing w:val="7"/>
              </w:rPr>
              <w:t>责令其对含有违禁药物和兽药残留超标的动物产</w:t>
            </w:r>
            <w:r>
              <w:rPr>
                <w:spacing w:val="6"/>
              </w:rPr>
              <w:t>品进行无害化处理，没收违法</w:t>
            </w:r>
            <w:r>
              <w:rPr/>
              <w:t xml:space="preserve"> </w:t>
            </w:r>
            <w:r>
              <w:rPr>
                <w:spacing w:val="5"/>
              </w:rPr>
              <w:t>所得，并处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63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2" w:lineRule="auto"/>
              <w:rPr/>
            </w:pPr>
            <w:r>
              <w:rPr>
                <w:spacing w:val="17"/>
              </w:rPr>
              <w:t>未造成食品安全事件，违法所得</w:t>
            </w:r>
          </w:p>
          <w:p>
            <w:pPr>
              <w:pStyle w:val="TableText"/>
              <w:ind w:left="130"/>
              <w:spacing w:line="229" w:lineRule="auto"/>
              <w:rPr/>
            </w:pPr>
            <w:r>
              <w:rPr>
                <w:spacing w:val="2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元以上的</w:t>
            </w:r>
          </w:p>
        </w:tc>
        <w:tc>
          <w:tcPr>
            <w:tcW w:w="726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10" w:firstLine="7"/>
              <w:spacing w:before="65" w:line="225" w:lineRule="auto"/>
              <w:rPr/>
            </w:pPr>
            <w:r>
              <w:rPr>
                <w:spacing w:val="7"/>
              </w:rPr>
              <w:t>责令其对含有违禁药物和兽药残留超标的动物产</w:t>
            </w:r>
            <w:r>
              <w:rPr>
                <w:spacing w:val="6"/>
              </w:rPr>
              <w:t>品进行无害化处理，没收违法</w:t>
            </w:r>
            <w:r>
              <w:rPr/>
              <w:t xml:space="preserve"> </w:t>
            </w:r>
            <w:r>
              <w:rPr>
                <w:spacing w:val="5"/>
              </w:rPr>
              <w:t>所得，并处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621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9"/>
              </w:rPr>
              <w:t>造成食品安全事件的</w:t>
            </w:r>
          </w:p>
        </w:tc>
        <w:tc>
          <w:tcPr>
            <w:tcW w:w="726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10" w:firstLine="7"/>
              <w:spacing w:before="65" w:line="225" w:lineRule="auto"/>
              <w:rPr/>
            </w:pPr>
            <w:r>
              <w:rPr>
                <w:spacing w:val="7"/>
              </w:rPr>
              <w:t>责令其对含有违禁药物和兽药残留超标的动物产</w:t>
            </w:r>
            <w:r>
              <w:rPr>
                <w:spacing w:val="6"/>
              </w:rPr>
              <w:t>品进行无害化处理，没收违法</w:t>
            </w:r>
            <w:r>
              <w:rPr/>
              <w:t xml:space="preserve"> </w:t>
            </w:r>
            <w:r>
              <w:rPr>
                <w:spacing w:val="4"/>
              </w:rPr>
              <w:t>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659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9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擅自转移、使用、销毁、销售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被查封或者扣押的兽药及有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关材料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35" w:hanging="5"/>
              <w:spacing w:before="65" w:line="251" w:lineRule="auto"/>
              <w:rPr/>
            </w:pPr>
            <w:r>
              <w:rPr>
                <w:rFonts w:ascii="SimHei" w:hAnsi="SimHei" w:eastAsia="SimHei" w:cs="SimHei"/>
                <w:spacing w:val="2"/>
              </w:rPr>
              <w:t>《兽药管理条例》第六十四条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spacing w:val="2"/>
              </w:rPr>
              <w:t>违反本条例规定，擅自转移、</w:t>
            </w:r>
            <w:r>
              <w:rPr>
                <w:spacing w:val="16"/>
              </w:rPr>
              <w:t xml:space="preserve"> </w:t>
            </w:r>
            <w:r>
              <w:rPr>
                <w:spacing w:val="12"/>
              </w:rPr>
              <w:t>使用、销毁、销售被查封或者扣押的兽药及有关材料的，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责令其停止违法行为，给予警告，并处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23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5" w:firstLine="1"/>
              <w:spacing w:before="96" w:line="244" w:lineRule="auto"/>
              <w:rPr/>
            </w:pPr>
            <w:r>
              <w:rPr>
                <w:spacing w:val="18"/>
              </w:rPr>
              <w:t>擅自转移被查封或者扣押的兽药</w:t>
            </w:r>
            <w:r>
              <w:rPr/>
              <w:t xml:space="preserve"> </w:t>
            </w:r>
            <w:r>
              <w:rPr>
                <w:spacing w:val="8"/>
              </w:rPr>
              <w:t>及有关材料的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35" w:line="227" w:lineRule="auto"/>
              <w:rPr/>
            </w:pPr>
            <w:r>
              <w:rPr>
                <w:spacing w:val="7"/>
              </w:rPr>
              <w:t>责令其停止违法行为，给予警告，并处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以下罚款。</w:t>
            </w:r>
          </w:p>
        </w:tc>
      </w:tr>
      <w:tr>
        <w:trPr>
          <w:trHeight w:val="93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/>
              <w:spacing w:before="96" w:line="249" w:lineRule="auto"/>
              <w:jc w:val="both"/>
              <w:rPr/>
            </w:pPr>
            <w:r>
              <w:rPr>
                <w:spacing w:val="3"/>
              </w:rPr>
              <w:t>擅自使用、销售被查封或者扣押的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兽药及有关材料，未给他人造成损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失的</w:t>
            </w:r>
          </w:p>
        </w:tc>
        <w:tc>
          <w:tcPr>
            <w:tcW w:w="7263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7" w:lineRule="auto"/>
              <w:rPr/>
            </w:pPr>
            <w:r>
              <w:rPr>
                <w:spacing w:val="7"/>
              </w:rPr>
              <w:t>责令其停止违法行为，给予警告，并处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</w:t>
            </w:r>
            <w:r>
              <w:rPr>
                <w:spacing w:val="6"/>
              </w:rPr>
              <w:t>款。</w:t>
            </w:r>
          </w:p>
        </w:tc>
      </w:tr>
      <w:tr>
        <w:trPr>
          <w:trHeight w:val="894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105"/>
              <w:spacing w:before="97" w:line="242" w:lineRule="auto"/>
              <w:jc w:val="both"/>
              <w:rPr/>
            </w:pPr>
            <w:r>
              <w:rPr>
                <w:color w:val="121212"/>
                <w:spacing w:val="3"/>
              </w:rPr>
              <w:t>擅自使用、销售被查封或者扣押的</w:t>
            </w:r>
            <w:r>
              <w:rPr>
                <w:color w:val="121212"/>
                <w:spacing w:val="5"/>
              </w:rPr>
              <w:t xml:space="preserve"> </w:t>
            </w:r>
            <w:r>
              <w:rPr>
                <w:color w:val="121212"/>
                <w:spacing w:val="3"/>
              </w:rPr>
              <w:t>兽药及有关材料，给他人造成损失</w:t>
            </w:r>
            <w:r>
              <w:rPr>
                <w:color w:val="121212"/>
                <w:spacing w:val="7"/>
              </w:rPr>
              <w:t xml:space="preserve"> </w:t>
            </w:r>
            <w:r>
              <w:rPr>
                <w:color w:val="121212"/>
                <w:spacing w:val="3"/>
              </w:rPr>
              <w:t>的；或者擅自销毁被查封或者扣押</w:t>
            </w:r>
          </w:p>
        </w:tc>
        <w:tc>
          <w:tcPr>
            <w:tcW w:w="7263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7" w:lineRule="auto"/>
              <w:rPr/>
            </w:pPr>
            <w:r>
              <w:rPr>
                <w:color w:val="121212"/>
                <w:spacing w:val="6"/>
              </w:rPr>
              <w:t>责令其停止违法行为，给予警告，并处</w:t>
            </w:r>
            <w:r>
              <w:rPr>
                <w:color w:val="121212"/>
                <w:spacing w:val="-21"/>
              </w:rPr>
              <w:t xml:space="preserve"> </w:t>
            </w:r>
            <w:r>
              <w:rPr>
                <w:color w:val="121212"/>
                <w:spacing w:val="6"/>
              </w:rPr>
              <w:t>9</w:t>
            </w:r>
            <w:r>
              <w:rPr>
                <w:color w:val="121212"/>
                <w:spacing w:val="-36"/>
              </w:rPr>
              <w:t xml:space="preserve"> </w:t>
            </w:r>
            <w:r>
              <w:rPr>
                <w:color w:val="121212"/>
                <w:spacing w:val="6"/>
              </w:rPr>
              <w:t>万元以上</w:t>
            </w:r>
            <w:r>
              <w:rPr>
                <w:color w:val="121212"/>
                <w:spacing w:val="-21"/>
              </w:rPr>
              <w:t xml:space="preserve"> </w:t>
            </w:r>
            <w:r>
              <w:rPr>
                <w:color w:val="121212"/>
                <w:spacing w:val="6"/>
              </w:rPr>
              <w:t>10</w:t>
            </w:r>
            <w:r>
              <w:rPr>
                <w:color w:val="121212"/>
                <w:spacing w:val="-30"/>
              </w:rPr>
              <w:t xml:space="preserve"> </w:t>
            </w:r>
            <w:r>
              <w:rPr>
                <w:color w:val="121212"/>
                <w:spacing w:val="6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23758" w:h="16783"/>
          <w:pgMar w:top="1416" w:right="1357" w:bottom="1482" w:left="1431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89" w:type="dxa"/>
        <w:tblInd w:w="7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4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31"/>
              <w:spacing w:before="44" w:line="228" w:lineRule="auto"/>
              <w:rPr/>
            </w:pPr>
            <w:r>
              <w:rPr>
                <w:color w:val="121212"/>
                <w:spacing w:val="7"/>
              </w:rPr>
              <w:t>的兽药及有关材料的</w:t>
            </w:r>
          </w:p>
        </w:tc>
        <w:tc>
          <w:tcPr>
            <w:tcW w:w="726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498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90" w:lineRule="auto"/>
              <w:rPr/>
            </w:pPr>
            <w:r>
              <w:rPr>
                <w:spacing w:val="-8"/>
              </w:rPr>
              <w:t>15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5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兽药生产企业、经营企业、兽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药使用单位和开具处方的兽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医人员发现可能与兽药使用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有关的严重不良反应，不向所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在地人民政府兽医行政管理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部门报告；</w:t>
            </w:r>
          </w:p>
          <w:p>
            <w:pPr>
              <w:ind w:left="113" w:right="107" w:hanging="4"/>
              <w:spacing w:before="39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生产企业在新兽药监测期内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不收集或者不及时报送该新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兽药的疗效、不良反应等资料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86" w:hanging="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《兽药管理条例》第六十五条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违反本条例规定，兽药生产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企业、经营企业、兽药使用单位和开具处方的兽医人员发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现可能与兽药使用有关的严重不良反应，不向所在地人民政府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兽医行政管理部门报告的，给予警告，并处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5000 </w:t>
            </w:r>
            <w:r>
              <w:rPr>
                <w:spacing w:val="-6"/>
              </w:rPr>
              <w:t>元以上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1 </w:t>
            </w:r>
            <w:r>
              <w:rPr>
                <w:spacing w:val="-7"/>
              </w:rPr>
              <w:t>万元</w:t>
            </w:r>
            <w:r>
              <w:rPr/>
              <w:t xml:space="preserve"> </w:t>
            </w:r>
            <w:r>
              <w:rPr>
                <w:spacing w:val="-4"/>
              </w:rPr>
              <w:t>以下罚款。</w:t>
            </w:r>
          </w:p>
          <w:p>
            <w:pPr>
              <w:pStyle w:val="TableText"/>
              <w:ind w:left="111" w:right="104" w:firstLine="1"/>
              <w:spacing w:before="32" w:line="251" w:lineRule="auto"/>
              <w:jc w:val="both"/>
              <w:rPr/>
            </w:pPr>
            <w:r>
              <w:rPr>
                <w:spacing w:val="11"/>
              </w:rPr>
              <w:t>生产企业在新兽药监测期内不收集或者不及时报送该新兽</w:t>
            </w:r>
            <w:r>
              <w:rPr>
                <w:spacing w:val="15"/>
              </w:rPr>
              <w:t xml:space="preserve"> </w:t>
            </w:r>
            <w:r>
              <w:rPr>
                <w:spacing w:val="12"/>
              </w:rPr>
              <w:t>药的疗效、不良反应等资料的，责令其限期改正，并处</w:t>
            </w:r>
            <w:r>
              <w:rPr>
                <w:spacing w:val="-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10"/>
              </w:rPr>
              <w:t>万元以下罚款；情节严重的，撤销该新兽药的</w:t>
            </w:r>
            <w:r>
              <w:rPr/>
              <w:t xml:space="preserve"> </w:t>
            </w:r>
            <w:r>
              <w:rPr>
                <w:spacing w:val="7"/>
              </w:rPr>
              <w:t>产品批准文号。</w:t>
            </w:r>
          </w:p>
        </w:tc>
        <w:tc>
          <w:tcPr>
            <w:tcW w:w="122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88"/>
              <w:spacing w:before="92" w:line="252" w:lineRule="auto"/>
              <w:jc w:val="both"/>
              <w:rPr/>
            </w:pPr>
            <w:r>
              <w:rPr>
                <w:spacing w:val="3"/>
              </w:rPr>
              <w:t>兽药生产企业、经营企业、兽药使</w:t>
            </w:r>
            <w:r>
              <w:rPr>
                <w:spacing w:val="7"/>
              </w:rPr>
              <w:t xml:space="preserve"> </w:t>
            </w:r>
            <w:r>
              <w:rPr>
                <w:spacing w:val="18"/>
              </w:rPr>
              <w:t>用单位和开具处方的兽医人员发</w:t>
            </w:r>
            <w:r>
              <w:rPr/>
              <w:t xml:space="preserve"> </w:t>
            </w:r>
            <w:r>
              <w:rPr>
                <w:spacing w:val="4"/>
              </w:rPr>
              <w:t>现可能与兽药使用有关的严重不良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反应，不向所在地人民政府兽医行政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管理部门报告，未给他人造成损失的</w:t>
            </w:r>
          </w:p>
        </w:tc>
        <w:tc>
          <w:tcPr>
            <w:tcW w:w="726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7" w:lineRule="auto"/>
              <w:rPr/>
            </w:pPr>
            <w:r>
              <w:rPr>
                <w:spacing w:val="5"/>
              </w:rPr>
              <w:t>给予警告，并处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7000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498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5"/>
              <w:spacing w:before="65" w:line="230" w:lineRule="auto"/>
              <w:rPr/>
            </w:pPr>
            <w:r>
              <w:rPr>
                <w:spacing w:val="-2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88"/>
              <w:spacing w:before="94" w:line="252" w:lineRule="auto"/>
              <w:jc w:val="both"/>
              <w:rPr/>
            </w:pPr>
            <w:r>
              <w:rPr>
                <w:spacing w:val="3"/>
              </w:rPr>
              <w:t>兽药生产企业、经营企业、兽药使</w:t>
            </w:r>
            <w:r>
              <w:rPr>
                <w:spacing w:val="7"/>
              </w:rPr>
              <w:t xml:space="preserve"> </w:t>
            </w:r>
            <w:r>
              <w:rPr>
                <w:spacing w:val="18"/>
              </w:rPr>
              <w:t>用单位和开具处方的兽医人员发</w:t>
            </w:r>
            <w:r>
              <w:rPr/>
              <w:t xml:space="preserve"> </w:t>
            </w:r>
            <w:r>
              <w:rPr>
                <w:spacing w:val="4"/>
              </w:rPr>
              <w:t>现可能与兽药使用有关的严重不良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反应，不向所在地人民政府兽医行政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管理部门报告，给他人造成损失的</w:t>
            </w:r>
          </w:p>
        </w:tc>
        <w:tc>
          <w:tcPr>
            <w:tcW w:w="726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7" w:lineRule="auto"/>
              <w:rPr/>
            </w:pPr>
            <w:r>
              <w:rPr>
                <w:spacing w:val="4"/>
              </w:rPr>
              <w:t>给予警告，并处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7000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218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88"/>
              <w:spacing w:before="93" w:line="251" w:lineRule="auto"/>
              <w:jc w:val="both"/>
              <w:rPr/>
            </w:pPr>
            <w:r>
              <w:rPr>
                <w:spacing w:val="4"/>
              </w:rPr>
              <w:t>生产企业在新兽药监测期内不收集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或者不及时报送该新兽药的疗效、不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良反应等资料，未给他人造成重大损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失，未造成动物疫病传播、流行的</w:t>
            </w:r>
          </w:p>
        </w:tc>
        <w:tc>
          <w:tcPr>
            <w:tcW w:w="7263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责令其限期改正，并处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218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5"/>
              <w:spacing w:before="65" w:line="229" w:lineRule="auto"/>
              <w:rPr/>
            </w:pPr>
            <w:r>
              <w:rPr>
                <w:spacing w:val="-1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 w:right="88"/>
              <w:spacing w:before="94" w:line="251" w:lineRule="auto"/>
              <w:jc w:val="both"/>
              <w:rPr/>
            </w:pPr>
            <w:r>
              <w:rPr>
                <w:spacing w:val="4"/>
              </w:rPr>
              <w:t>生产企业在新兽药监测期内不收集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或者不及时报送该新兽药的疗效、不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良反应等资料，给他人造成重大损失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或者造成动物疫病传播、流行的</w:t>
            </w:r>
          </w:p>
        </w:tc>
        <w:tc>
          <w:tcPr>
            <w:tcW w:w="7263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8" w:firstLine="8"/>
              <w:spacing w:before="65" w:line="245" w:lineRule="auto"/>
              <w:rPr/>
            </w:pPr>
            <w:r>
              <w:rPr>
                <w:spacing w:val="5"/>
              </w:rPr>
              <w:t>责令其限期改正，并处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万元以下罚款；报请撤销该新</w:t>
            </w:r>
            <w:r>
              <w:rPr>
                <w:spacing w:val="4"/>
              </w:rPr>
              <w:t>兽药的产品</w:t>
            </w:r>
            <w:r>
              <w:rPr/>
              <w:t xml:space="preserve"> </w:t>
            </w:r>
            <w:r>
              <w:rPr>
                <w:spacing w:val="6"/>
              </w:rPr>
              <w:t>批准文号。</w:t>
            </w:r>
          </w:p>
        </w:tc>
      </w:tr>
      <w:tr>
        <w:trPr>
          <w:trHeight w:val="659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118" w:right="109" w:hanging="8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未经兽医开具处方销售</w:t>
            </w:r>
            <w:r>
              <w:rPr>
                <w:rFonts w:ascii="SimHei" w:hAnsi="SimHei" w:eastAsia="SimHei" w:cs="SimHei"/>
                <w:sz w:val="20"/>
                <w:szCs w:val="20"/>
                <w:spacing w:val="-5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、购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买、使用兽用处方药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1" w:hanging="4"/>
              <w:spacing w:before="65" w:line="251" w:lineRule="auto"/>
              <w:jc w:val="both"/>
              <w:rPr/>
            </w:pPr>
            <w:r>
              <w:rPr>
                <w:rFonts w:ascii="SimHei" w:hAnsi="SimHei" w:eastAsia="SimHei" w:cs="SimHei"/>
              </w:rPr>
              <w:t>《兽药管理条例》第六十六条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/>
              <w:t>违反本条例规定，未经兽医开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具处方销售、购买、使用兽用处方药的，责令其限期改正，没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收违法所得，并处</w:t>
            </w:r>
            <w:r>
              <w:rPr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 </w:t>
            </w:r>
            <w:r>
              <w:rPr>
                <w:spacing w:val="-3"/>
              </w:rPr>
              <w:t>万元以下罚款；给他人造成损</w:t>
            </w:r>
            <w:r>
              <w:rPr>
                <w:spacing w:val="-4"/>
              </w:rPr>
              <w:t>失的，依法</w:t>
            </w:r>
            <w:r>
              <w:rPr/>
              <w:t xml:space="preserve"> </w:t>
            </w:r>
            <w:r>
              <w:rPr>
                <w:spacing w:val="-2"/>
              </w:rPr>
              <w:t>承担赔偿责任。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224"/>
              <w:spacing w:before="235" w:line="230" w:lineRule="auto"/>
              <w:rPr/>
            </w:pPr>
            <w:r>
              <w:rPr>
                <w:spacing w:val="-2"/>
              </w:rPr>
              <w:t>不予罚款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8" w:right="93" w:hanging="5"/>
              <w:spacing w:before="96" w:line="244" w:lineRule="auto"/>
              <w:rPr/>
            </w:pPr>
            <w:r>
              <w:rPr>
                <w:spacing w:val="4"/>
              </w:rPr>
              <w:t>初次违法，违法后果轻微，及时改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正的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7"/>
              <w:spacing w:before="235" w:line="230" w:lineRule="auto"/>
              <w:rPr/>
            </w:pPr>
            <w:r>
              <w:rPr>
                <w:spacing w:val="5"/>
              </w:rPr>
              <w:t>不予罚款。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20"/>
              <w:spacing w:before="219" w:line="228" w:lineRule="auto"/>
              <w:rPr/>
            </w:pPr>
            <w:r>
              <w:rPr>
                <w:spacing w:val="-1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/>
              <w:spacing w:before="219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7"/>
              </w:rPr>
              <w:t>责令其限期改正，没收违法所得，并处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</w:t>
            </w:r>
            <w:r>
              <w:rPr>
                <w:spacing w:val="6"/>
              </w:rPr>
              <w:t>罚款。</w:t>
            </w:r>
          </w:p>
        </w:tc>
      </w:tr>
      <w:tr>
        <w:trPr>
          <w:trHeight w:val="939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1"/>
              <w:spacing w:before="65" w:line="230" w:lineRule="auto"/>
              <w:rPr/>
            </w:pPr>
            <w:r>
              <w:rPr>
                <w:spacing w:val="-2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44"/>
              <w:spacing w:before="97" w:line="248" w:lineRule="auto"/>
              <w:jc w:val="both"/>
              <w:rPr/>
            </w:pPr>
            <w:r>
              <w:rPr>
                <w:spacing w:val="-12"/>
              </w:rPr>
              <w:t>销售、购买货值金额不足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1000</w:t>
            </w:r>
            <w:r>
              <w:rPr>
                <w:spacing w:val="-48"/>
              </w:rPr>
              <w:t xml:space="preserve"> </w:t>
            </w:r>
            <w:r>
              <w:rPr>
                <w:spacing w:val="-12"/>
              </w:rPr>
              <w:t>元的，</w:t>
            </w:r>
            <w:r>
              <w:rPr/>
              <w:t xml:space="preserve"> </w:t>
            </w:r>
            <w:r>
              <w:rPr>
                <w:spacing w:val="4"/>
              </w:rPr>
              <w:t>或者首次使用未经兽医开具处方的 </w:t>
            </w:r>
            <w:r>
              <w:rPr>
                <w:spacing w:val="-2"/>
              </w:rPr>
              <w:t>兽用处方药的</w:t>
            </w:r>
          </w:p>
        </w:tc>
        <w:tc>
          <w:tcPr>
            <w:tcW w:w="7263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责令其限期改正，没收违法所得，并处</w:t>
            </w:r>
            <w:r>
              <w:rPr>
                <w:spacing w:val="-9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218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5" w:right="44"/>
              <w:spacing w:before="93" w:line="252" w:lineRule="auto"/>
              <w:jc w:val="both"/>
              <w:rPr/>
            </w:pPr>
            <w:r>
              <w:rPr>
                <w:spacing w:val="-12"/>
              </w:rPr>
              <w:t>销售、购买货值金额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1000</w:t>
            </w:r>
            <w:r>
              <w:rPr>
                <w:spacing w:val="-48"/>
              </w:rPr>
              <w:t xml:space="preserve"> </w:t>
            </w:r>
            <w:r>
              <w:rPr>
                <w:spacing w:val="-12"/>
              </w:rPr>
              <w:t>元以上的，</w:t>
            </w:r>
            <w:r>
              <w:rPr/>
              <w:t xml:space="preserve"> </w:t>
            </w:r>
            <w:r>
              <w:rPr>
                <w:spacing w:val="4"/>
              </w:rPr>
              <w:t>或者两次以上使用未经兽医开具处 </w:t>
            </w:r>
            <w:r>
              <w:rPr>
                <w:spacing w:val="4"/>
              </w:rPr>
              <w:t>方的兽用处方药的但不符合从重情 </w:t>
            </w:r>
            <w:r>
              <w:rPr/>
              <w:t>形的</w:t>
            </w:r>
          </w:p>
        </w:tc>
        <w:tc>
          <w:tcPr>
            <w:tcW w:w="7263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7"/>
              </w:rPr>
              <w:t>责令其限期改正，没收违法所得，并处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</w:t>
            </w:r>
            <w:r>
              <w:rPr>
                <w:spacing w:val="6"/>
              </w:rPr>
              <w:t>罚款。</w:t>
            </w:r>
          </w:p>
        </w:tc>
      </w:tr>
      <w:tr>
        <w:trPr>
          <w:trHeight w:val="629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20"/>
              <w:spacing w:before="221" w:line="229" w:lineRule="auto"/>
              <w:rPr/>
            </w:pPr>
            <w:r>
              <w:rPr>
                <w:spacing w:val="-1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6"/>
              <w:spacing w:before="22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21"/>
              <w:spacing w:before="221" w:line="228" w:lineRule="auto"/>
              <w:rPr/>
            </w:pPr>
            <w:r>
              <w:rPr>
                <w:spacing w:val="7"/>
              </w:rPr>
              <w:t>责令其限期改正，没收违法所得，并处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以下罚款。</w:t>
            </w:r>
          </w:p>
        </w:tc>
      </w:tr>
      <w:tr>
        <w:trPr>
          <w:trHeight w:val="659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ind w:left="109" w:right="109" w:firstLine="5"/>
              <w:spacing w:before="288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兽药生产、经营企业把原料药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销售给兽药生产企业以外的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单位和个人的，或者兽药经营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企业拆零销售原料药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35" w:hanging="6"/>
              <w:spacing w:before="149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2"/>
              </w:rPr>
              <w:t>《兽药管理条例》第六十七条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spacing w:val="2"/>
              </w:rPr>
              <w:t>违反本条例规定，兽药生产、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经营企业把原料药销售给兽药生产企业以外的单位和个人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</w:rPr>
              <w:t>的，或者兽药经营企业拆零销售原料药的，责令其立即改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正，给予警告，没收违法所得，并处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/>
              <w:t xml:space="preserve"> </w:t>
            </w:r>
            <w:r>
              <w:rPr>
                <w:spacing w:val="10"/>
              </w:rPr>
              <w:t>下罚款；情节严重的，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10"/>
              </w:rPr>
              <w:t>吊销兽药生产许可证、兽药经营许</w:t>
            </w:r>
          </w:p>
        </w:tc>
        <w:tc>
          <w:tcPr>
            <w:tcW w:w="1220" w:type="dxa"/>
            <w:vAlign w:val="top"/>
          </w:tcPr>
          <w:p>
            <w:pPr>
              <w:pStyle w:val="TableText"/>
              <w:ind w:left="408"/>
              <w:spacing w:before="23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7"/>
              <w:spacing w:before="235" w:line="228" w:lineRule="auto"/>
              <w:rPr/>
            </w:pPr>
            <w:r>
              <w:rPr>
                <w:spacing w:val="9"/>
              </w:rPr>
              <w:t>首次违法且未给他人造成损失的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right="13"/>
              <w:spacing w:before="235" w:line="227" w:lineRule="auto"/>
              <w:jc w:val="right"/>
              <w:rPr/>
            </w:pPr>
            <w:r>
              <w:rPr>
                <w:spacing w:val="2"/>
              </w:rPr>
              <w:t>责令其立即改正，给予警告，没收违法所得，并处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万元以下罚款。</w:t>
            </w:r>
          </w:p>
        </w:tc>
      </w:tr>
      <w:tr>
        <w:trPr>
          <w:trHeight w:val="941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8" w:right="105" w:hanging="1"/>
              <w:spacing w:before="237" w:line="244" w:lineRule="auto"/>
              <w:rPr/>
            </w:pPr>
            <w:r>
              <w:rPr>
                <w:spacing w:val="3"/>
              </w:rPr>
              <w:t>二次以上违法的，或给他人造成损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失的，但不符合从重情形的。</w:t>
            </w:r>
          </w:p>
        </w:tc>
        <w:tc>
          <w:tcPr>
            <w:tcW w:w="7263" w:type="dxa"/>
            <w:vAlign w:val="top"/>
          </w:tcPr>
          <w:p>
            <w:pPr>
              <w:pStyle w:val="TableText"/>
              <w:ind w:left="112" w:right="54" w:firstLine="8"/>
              <w:spacing w:before="236" w:line="244" w:lineRule="auto"/>
              <w:rPr/>
            </w:pPr>
            <w:r>
              <w:rPr>
                <w:spacing w:val="1"/>
              </w:rPr>
              <w:t>责令其立即改正，给予警告，没收违法所得</w:t>
            </w:r>
            <w:r>
              <w:rPr/>
              <w:t>，并处</w:t>
            </w:r>
            <w:r>
              <w:rPr>
                <w:spacing w:val="-35"/>
              </w:rPr>
              <w:t xml:space="preserve"> </w:t>
            </w:r>
            <w:r>
              <w:rPr/>
              <w:t>3</w:t>
            </w:r>
            <w:r>
              <w:rPr>
                <w:spacing w:val="-33"/>
              </w:rPr>
              <w:t xml:space="preserve"> </w:t>
            </w:r>
            <w:r>
              <w:rPr/>
              <w:t>万元以上</w:t>
            </w:r>
            <w:r>
              <w:rPr>
                <w:spacing w:val="-35"/>
              </w:rPr>
              <w:t xml:space="preserve"> </w:t>
            </w:r>
            <w:r>
              <w:rPr/>
              <w:t>5</w:t>
            </w:r>
            <w:r>
              <w:rPr>
                <w:spacing w:val="-36"/>
              </w:rPr>
              <w:t xml:space="preserve"> </w:t>
            </w:r>
            <w:r>
              <w:rPr/>
              <w:t>万元以下罚款； </w:t>
            </w:r>
            <w:r>
              <w:rPr>
                <w:spacing w:val="9"/>
              </w:rPr>
              <w:t>报请发证机关吊销兽药生产、经营许可证。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23758" w:h="16783"/>
          <w:pgMar w:top="1416" w:right="1431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8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2879"/>
        <w:gridCol w:w="5519"/>
        <w:gridCol w:w="1220"/>
        <w:gridCol w:w="3279"/>
        <w:gridCol w:w="7263"/>
      </w:tblGrid>
      <w:tr>
        <w:trPr>
          <w:trHeight w:val="634" w:hRule="atLeast"/>
        </w:trPr>
        <w:tc>
          <w:tcPr>
            <w:tcW w:w="729" w:type="dxa"/>
            <w:vAlign w:val="top"/>
          </w:tcPr>
          <w:p>
            <w:pPr>
              <w:ind w:left="13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79" w:type="dxa"/>
            <w:vAlign w:val="top"/>
          </w:tcPr>
          <w:p>
            <w:pPr>
              <w:ind w:left="96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19" w:type="dxa"/>
            <w:vAlign w:val="top"/>
          </w:tcPr>
          <w:p>
            <w:pPr>
              <w:ind w:left="228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20" w:type="dxa"/>
            <w:vAlign w:val="top"/>
          </w:tcPr>
          <w:p>
            <w:pPr>
              <w:ind w:left="139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79" w:type="dxa"/>
            <w:vAlign w:val="top"/>
          </w:tcPr>
          <w:p>
            <w:pPr>
              <w:ind w:left="1169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263" w:type="dxa"/>
            <w:vAlign w:val="top"/>
          </w:tcPr>
          <w:p>
            <w:pPr>
              <w:ind w:left="3157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776" w:hRule="atLeast"/>
        </w:trPr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</w:tcPr>
          <w:p>
            <w:pPr>
              <w:pStyle w:val="TableText"/>
              <w:ind w:left="113"/>
              <w:spacing w:before="44" w:line="228" w:lineRule="auto"/>
              <w:rPr/>
            </w:pPr>
            <w:r>
              <w:rPr>
                <w:spacing w:val="8"/>
              </w:rPr>
              <w:t>可证；给他人造成损失的，依法承担赔偿责任。</w:t>
            </w:r>
          </w:p>
          <w:p>
            <w:pPr>
              <w:pStyle w:val="TableText"/>
              <w:ind w:left="111" w:right="21" w:hanging="4"/>
              <w:spacing w:before="30" w:line="253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《兽药严重违法行为从重处罚情形》（农业</w:t>
            </w:r>
            <w:r>
              <w:rPr>
                <w:rFonts w:ascii="SimHei" w:hAnsi="SimHei" w:eastAsia="SimHei" w:cs="SimHei"/>
                <w:spacing w:val="9"/>
              </w:rPr>
              <w:t>农村部公告第</w:t>
            </w:r>
            <w:r>
              <w:rPr>
                <w:rFonts w:ascii="SimHei" w:hAnsi="SimHei" w:eastAsia="SimHei" w:cs="SimHei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97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rFonts w:ascii="SimHei" w:hAnsi="SimHei" w:eastAsia="SimHei" w:cs="SimHei"/>
                <w:spacing w:val="-1"/>
              </w:rPr>
              <w:t>号</w:t>
            </w:r>
            <w:r>
              <w:rPr>
                <w:rFonts w:ascii="SimHei" w:hAnsi="SimHei" w:eastAsia="SimHei" w:cs="SimHei"/>
                <w:spacing w:val="-32"/>
              </w:rPr>
              <w:t>）：</w:t>
            </w:r>
            <w:r>
              <w:rPr>
                <w:spacing w:val="-1"/>
              </w:rPr>
              <w:t>四、兽药生产、经营者将原料药销售给养殖场（户）</w:t>
            </w:r>
            <w:r>
              <w:rPr/>
              <w:t xml:space="preserve"> </w:t>
            </w:r>
            <w:r>
              <w:rPr>
                <w:spacing w:val="8"/>
              </w:rPr>
              <w:t>的，按照《兽药管理条例》第六十七条“情节严重的</w:t>
            </w:r>
            <w:r>
              <w:rPr>
                <w:spacing w:val="-61"/>
              </w:rPr>
              <w:t xml:space="preserve"> </w:t>
            </w:r>
            <w:r>
              <w:rPr>
                <w:spacing w:val="8"/>
              </w:rPr>
              <w:t>”规</w:t>
            </w:r>
            <w:r>
              <w:rPr/>
              <w:t xml:space="preserve">  </w:t>
            </w:r>
            <w:r>
              <w:rPr>
                <w:spacing w:val="10"/>
              </w:rPr>
              <w:t>定处理，没收违法所得，按上限罚款，并吊销兽药生产、</w:t>
            </w:r>
            <w:r>
              <w:rPr>
                <w:spacing w:val="1"/>
              </w:rPr>
              <w:t xml:space="preserve">  </w:t>
            </w:r>
            <w:r>
              <w:rPr>
                <w:spacing w:val="6"/>
              </w:rPr>
              <w:t>经营许可证。</w:t>
            </w:r>
          </w:p>
        </w:tc>
        <w:tc>
          <w:tcPr>
            <w:tcW w:w="1220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0"/>
              <w:spacing w:before="65" w:line="229" w:lineRule="auto"/>
              <w:rPr/>
            </w:pPr>
            <w:r>
              <w:rPr>
                <w:spacing w:val="-1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93"/>
              <w:spacing w:before="65" w:line="244" w:lineRule="auto"/>
              <w:rPr/>
            </w:pPr>
            <w:r>
              <w:rPr>
                <w:spacing w:val="4"/>
              </w:rPr>
              <w:t>兽药生产、经营者将原料药销售给 </w:t>
            </w:r>
            <w:r>
              <w:rPr/>
              <w:t>养殖场（户）的</w:t>
            </w:r>
          </w:p>
        </w:tc>
        <w:tc>
          <w:tcPr>
            <w:tcW w:w="726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 w:right="96" w:hanging="17"/>
              <w:spacing w:before="65" w:line="244" w:lineRule="auto"/>
              <w:rPr/>
            </w:pPr>
            <w:r>
              <w:rPr>
                <w:spacing w:val="6"/>
              </w:rPr>
              <w:t>责令其立即改正，给予警告，没收违法所得，并处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万元罚款；报请发证机关</w:t>
            </w:r>
            <w:r>
              <w:rPr/>
              <w:t xml:space="preserve"> </w:t>
            </w:r>
            <w:r>
              <w:rPr>
                <w:spacing w:val="6"/>
              </w:rPr>
              <w:t>吊销兽药生产、经营许可证。</w:t>
            </w:r>
          </w:p>
        </w:tc>
      </w:tr>
      <w:tr>
        <w:trPr>
          <w:trHeight w:val="1156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2879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9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在饲料和动物饮用水中添加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激素类药品和国务院兽医行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政管理部门规定的其他禁用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药品；</w:t>
            </w:r>
          </w:p>
          <w:p>
            <w:pPr>
              <w:ind w:left="113"/>
              <w:spacing w:before="4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直接将原料药添加到饲料及</w:t>
            </w:r>
          </w:p>
          <w:p>
            <w:pPr>
              <w:ind w:left="111"/>
              <w:spacing w:before="29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动物饮用水中，或者饲喂动物</w:t>
            </w:r>
          </w:p>
        </w:tc>
        <w:tc>
          <w:tcPr>
            <w:tcW w:w="5519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3" w:hanging="5"/>
              <w:spacing w:before="65" w:line="253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《兽药管理条例》第六十八条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违反本条例规定，在饲料和</w:t>
            </w:r>
            <w:r>
              <w:rPr>
                <w:spacing w:val="8"/>
              </w:rPr>
              <w:t xml:space="preserve">  </w:t>
            </w:r>
            <w:r>
              <w:rPr>
                <w:spacing w:val="11"/>
              </w:rPr>
              <w:t>动物饮用水中添加激素类药品和国务院兽医行政管理部门</w:t>
            </w:r>
            <w:r>
              <w:rPr>
                <w:spacing w:val="8"/>
              </w:rPr>
              <w:t xml:space="preserve">  </w:t>
            </w:r>
            <w:r>
              <w:rPr>
                <w:spacing w:val="7"/>
              </w:rPr>
              <w:t>规定的其他禁用药品，依照《饲料和饲料添加剂管理条例》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的有关规定处罚。直接将原料药添加到饲料及动物饮用水</w:t>
            </w:r>
            <w:r>
              <w:rPr>
                <w:spacing w:val="8"/>
              </w:rPr>
              <w:t xml:space="preserve">  </w:t>
            </w:r>
            <w:r>
              <w:rPr>
                <w:spacing w:val="3"/>
              </w:rPr>
              <w:t>中，或者饲喂动物的，责令其立即改正，并处</w:t>
            </w:r>
            <w:r>
              <w:rPr>
                <w:spacing w:val="-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3</w:t>
            </w:r>
            <w:r>
              <w:rPr>
                <w:rFonts w:ascii="Times New Roman" w:hAnsi="Times New Roman" w:eastAsia="Times New Roman" w:cs="Times New Roman"/>
              </w:rPr>
              <w:t xml:space="preserve">   </w:t>
            </w:r>
            <w:r>
              <w:rPr>
                <w:spacing w:val="9"/>
              </w:rPr>
              <w:t>万元以下罚款；给他人造成损失的，依法承担赔偿责任。</w:t>
            </w:r>
          </w:p>
          <w:p>
            <w:pPr>
              <w:pStyle w:val="TableText"/>
              <w:ind w:left="111" w:right="103" w:firstLine="17"/>
              <w:spacing w:before="34" w:line="254" w:lineRule="auto"/>
              <w:rPr/>
            </w:pPr>
            <w:r>
              <w:rPr>
                <w:spacing w:val="7"/>
              </w:rPr>
              <w:t>附：</w:t>
            </w:r>
            <w:r>
              <w:rPr>
                <w:rFonts w:ascii="SimHei" w:hAnsi="SimHei" w:eastAsia="SimHei" w:cs="SimHei"/>
                <w:spacing w:val="7"/>
              </w:rPr>
              <w:t>《饲料和饲料添加剂管理条例》第四十七条第</w:t>
            </w:r>
            <w:r>
              <w:rPr>
                <w:rFonts w:ascii="SimHei" w:hAnsi="SimHei" w:eastAsia="SimHei" w:cs="SimHei"/>
                <w:spacing w:val="6"/>
              </w:rPr>
              <w:t>二款</w:t>
            </w:r>
            <w:r>
              <w:rPr>
                <w:rFonts w:ascii="SimHei" w:hAnsi="SimHei" w:eastAsia="SimHei" w:cs="SimHei"/>
                <w:spacing w:val="6"/>
              </w:rPr>
              <w:t xml:space="preserve"> </w:t>
            </w:r>
            <w:r>
              <w:rPr>
                <w:spacing w:val="6"/>
              </w:rPr>
              <w:t>在</w:t>
            </w:r>
            <w:r>
              <w:rPr/>
              <w:t xml:space="preserve"> </w:t>
            </w:r>
            <w:r>
              <w:rPr>
                <w:spacing w:val="11"/>
              </w:rPr>
              <w:t>饲料或者动物饮用水中添加国务院农业行政主管部门公布</w:t>
            </w:r>
            <w:r>
              <w:rPr>
                <w:spacing w:val="18"/>
              </w:rPr>
              <w:t xml:space="preserve"> </w:t>
            </w:r>
            <w:r>
              <w:rPr>
                <w:spacing w:val="20"/>
              </w:rPr>
              <w:t>禁用的物质以及对人体具有直接或者潜在危害的其他物</w:t>
            </w:r>
            <w:r>
              <w:rPr>
                <w:spacing w:val="13"/>
              </w:rPr>
              <w:t xml:space="preserve"> </w:t>
            </w:r>
            <w:r>
              <w:rPr>
                <w:spacing w:val="10"/>
              </w:rPr>
              <w:t>质，或者直接使用上述物质养殖动物的，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由县级以上地方</w:t>
            </w:r>
            <w:r>
              <w:rPr/>
              <w:t xml:space="preserve"> </w:t>
            </w:r>
            <w:r>
              <w:rPr>
                <w:spacing w:val="11"/>
              </w:rPr>
              <w:t>人民政府饲料管理部门责令其对饲喂了违禁物质的动物进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行无害化处理，处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3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5"/>
              </w:rPr>
              <w:t>万元以下</w:t>
            </w:r>
            <w:r>
              <w:rPr>
                <w:spacing w:val="4"/>
              </w:rPr>
              <w:t>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的，依法追究刑事责任。</w:t>
            </w:r>
          </w:p>
        </w:tc>
        <w:tc>
          <w:tcPr>
            <w:tcW w:w="1220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5" w:firstLine="1"/>
              <w:spacing w:before="201" w:line="248" w:lineRule="auto"/>
              <w:jc w:val="both"/>
              <w:rPr/>
            </w:pPr>
            <w:r>
              <w:rPr>
                <w:spacing w:val="18"/>
              </w:rPr>
              <w:t>养殖者首次直接将原料药添加到</w:t>
            </w:r>
            <w:r>
              <w:rPr/>
              <w:t xml:space="preserve"> </w:t>
            </w:r>
            <w:r>
              <w:rPr>
                <w:spacing w:val="18"/>
              </w:rPr>
              <w:t>饲料及动物饮用水中或者饲喂动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物，未造成畜产品质量安全事件的</w:t>
            </w:r>
          </w:p>
        </w:tc>
        <w:tc>
          <w:tcPr>
            <w:tcW w:w="7263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责令立即改正，并处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436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9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3" w:right="105" w:firstLine="1"/>
              <w:spacing w:before="201" w:line="251" w:lineRule="auto"/>
              <w:jc w:val="both"/>
              <w:rPr/>
            </w:pPr>
            <w:r>
              <w:rPr>
                <w:spacing w:val="18"/>
              </w:rPr>
              <w:t>养殖者直接将原料药添加到饲料</w:t>
            </w:r>
            <w:r>
              <w:rPr/>
              <w:t xml:space="preserve"> </w:t>
            </w:r>
            <w:r>
              <w:rPr>
                <w:spacing w:val="3"/>
              </w:rPr>
              <w:t>及动物饮用水中或者饲喂动物，二</w:t>
            </w:r>
            <w:r>
              <w:rPr>
                <w:spacing w:val="9"/>
              </w:rPr>
              <w:t xml:space="preserve"> </w:t>
            </w:r>
            <w:r>
              <w:rPr>
                <w:spacing w:val="3"/>
              </w:rPr>
              <w:t>次以上违法的，或者造成畜产品质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量安全事件的。</w:t>
            </w:r>
          </w:p>
        </w:tc>
        <w:tc>
          <w:tcPr>
            <w:tcW w:w="7263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责令立即改正，并处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436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/>
              <w:spacing w:before="204" w:line="251" w:lineRule="auto"/>
              <w:jc w:val="both"/>
              <w:rPr/>
            </w:pPr>
            <w:r>
              <w:rPr>
                <w:spacing w:val="18"/>
              </w:rPr>
              <w:t>养殖者在饲料和动物饮用水中添</w:t>
            </w:r>
            <w:r>
              <w:rPr/>
              <w:t xml:space="preserve"> </w:t>
            </w:r>
            <w:r>
              <w:rPr>
                <w:spacing w:val="18"/>
              </w:rPr>
              <w:t>加激素类药品和国务院兽医行政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管理部门规定的其他禁用药品，对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人体具有潜在危害的</w:t>
            </w:r>
          </w:p>
        </w:tc>
        <w:tc>
          <w:tcPr>
            <w:tcW w:w="7263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8" w:firstLine="6"/>
              <w:spacing w:before="65" w:line="243" w:lineRule="auto"/>
              <w:rPr/>
            </w:pPr>
            <w:r>
              <w:rPr>
                <w:spacing w:val="5"/>
              </w:rPr>
              <w:t>责令其对饲喂了违禁物质的动物进行无害化处理，处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>
                <w:spacing w:val="4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436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/>
              <w:spacing w:before="205" w:line="251" w:lineRule="auto"/>
              <w:jc w:val="both"/>
              <w:rPr/>
            </w:pPr>
            <w:r>
              <w:rPr>
                <w:spacing w:val="18"/>
              </w:rPr>
              <w:t>养殖者在饲料和动物饮用水中添</w:t>
            </w:r>
            <w:r>
              <w:rPr/>
              <w:t xml:space="preserve"> </w:t>
            </w:r>
            <w:r>
              <w:rPr>
                <w:spacing w:val="18"/>
              </w:rPr>
              <w:t>加激素类药品和国务院兽医行政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管理部门规定的其他禁用药品，对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人体具有直接危害的</w:t>
            </w:r>
          </w:p>
        </w:tc>
        <w:tc>
          <w:tcPr>
            <w:tcW w:w="7263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8" w:firstLine="6"/>
              <w:spacing w:before="65" w:line="243" w:lineRule="auto"/>
              <w:rPr/>
            </w:pPr>
            <w:r>
              <w:rPr>
                <w:spacing w:val="5"/>
              </w:rPr>
              <w:t>责令其对饲喂了违禁物质的动物进行无害化处理，处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721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8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79" w:type="dxa"/>
            <w:vAlign w:val="top"/>
          </w:tcPr>
          <w:p>
            <w:pPr>
              <w:pStyle w:val="TableText"/>
              <w:ind w:left="114" w:right="105"/>
              <w:spacing w:before="206" w:line="251" w:lineRule="auto"/>
              <w:jc w:val="both"/>
              <w:rPr/>
            </w:pPr>
            <w:r>
              <w:rPr>
                <w:spacing w:val="18"/>
              </w:rPr>
              <w:t>养殖者在饲料和动物饮用水中添</w:t>
            </w:r>
            <w:r>
              <w:rPr/>
              <w:t xml:space="preserve"> </w:t>
            </w:r>
            <w:r>
              <w:rPr>
                <w:spacing w:val="18"/>
              </w:rPr>
              <w:t>加激素类药品和国务院兽医行政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管理部门规定的其他禁用药品，造</w:t>
            </w:r>
            <w:r>
              <w:rPr>
                <w:spacing w:val="8"/>
              </w:rPr>
              <w:t xml:space="preserve"> </w:t>
            </w:r>
            <w:r>
              <w:rPr>
                <w:spacing w:val="18"/>
              </w:rPr>
              <w:t>成畜产品质量安全事件或者恶劣</w:t>
            </w:r>
          </w:p>
          <w:p>
            <w:pPr>
              <w:pStyle w:val="TableText"/>
              <w:ind w:left="114"/>
              <w:spacing w:before="30" w:line="231" w:lineRule="auto"/>
              <w:outlineLvl w:val="0"/>
              <w:rPr/>
            </w:pPr>
            <w:r>
              <w:rPr>
                <w:spacing w:val="6"/>
              </w:rPr>
              <w:t>影响的</w:t>
            </w:r>
          </w:p>
        </w:tc>
        <w:tc>
          <w:tcPr>
            <w:tcW w:w="7263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08" w:hanging="1"/>
              <w:spacing w:before="65" w:line="243" w:lineRule="auto"/>
              <w:rPr/>
            </w:pPr>
            <w:r>
              <w:rPr>
                <w:spacing w:val="7"/>
              </w:rPr>
              <w:t>责令其对饲喂了违禁物质的动物进行无害化处理，处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9"/>
      <w:pgSz w:w="23758" w:h="16783"/>
      <w:pgMar w:top="1416" w:right="1357" w:bottom="1482" w:left="1431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87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88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89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90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91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92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93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94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95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2" Type="http://schemas.openxmlformats.org/officeDocument/2006/relationships/fontTable" Target="fontTable.xml"/><Relationship Id="rId11" Type="http://schemas.openxmlformats.org/officeDocument/2006/relationships/styles" Target="styles.xml"/><Relationship Id="rId10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2024-12-04T11:00:00</vt:filetime>
  </property>
</Properties>
</file>