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280" w:rightChars="400" w:firstLine="0" w:firstLineChars="0"/>
        <w:jc w:val="left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魔芋基地建设情况表（第一批）</w:t>
      </w:r>
    </w:p>
    <w:tbl>
      <w:tblPr>
        <w:tblStyle w:val="3"/>
        <w:tblpPr w:leftFromText="180" w:rightFromText="180" w:vertAnchor="text" w:horzAnchor="page" w:tblpXSpec="center" w:tblpY="630"/>
        <w:tblOverlap w:val="never"/>
        <w:tblW w:w="105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980"/>
        <w:gridCol w:w="3681"/>
        <w:gridCol w:w="1500"/>
        <w:gridCol w:w="1315"/>
        <w:gridCol w:w="1339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</w:t>
            </w:r>
          </w:p>
        </w:tc>
        <w:tc>
          <w:tcPr>
            <w:tcW w:w="3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主体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魔芋基地（亩）</w:t>
            </w:r>
          </w:p>
        </w:tc>
        <w:tc>
          <w:tcPr>
            <w:tcW w:w="13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合计（亩）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种芋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商品芋</w:t>
            </w:r>
          </w:p>
        </w:tc>
        <w:tc>
          <w:tcPr>
            <w:tcW w:w="13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箭板镇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彭旭文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吴森强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35.28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35.28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沐川县铭德种养殖场</w:t>
            </w:r>
            <w:bookmarkStart w:id="0" w:name="_GoBack"/>
            <w:bookmarkEnd w:id="0"/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122.21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25.55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147.76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四川众佳鸿农业发展有限公司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349.49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30.76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380.25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沐川魔捷魔芋种植专业合作社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385.42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385.42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杨村乡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周永华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五马坪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沐川县旺田家庭农场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沐溪镇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四川众佳鸿农业发展有限公司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130.7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130.7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沐川县沁丰家庭农场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109.13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109.13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沐川县非凡家庭农场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47.82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54.58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沐川县园田头种植专业合作社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85.87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96.67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沐川县梦雪生态种植家庭农场（个体工商户）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21.4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沐川县鑫欣魔芋种植专业合作社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133.1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233.1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沐川县蜀禾魔芋种植专业合作社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沐川县阿文家庭农场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沐川县香辉家庭农场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25.3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刘作池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17.87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54.5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魏进均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15.23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李付元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余廷源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13.49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13.49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1210.97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661.31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1872.28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/>
    <w:sectPr>
      <w:pgSz w:w="11906" w:h="16838"/>
      <w:pgMar w:top="2041" w:right="1468" w:bottom="1587" w:left="146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20464"/>
    <w:rsid w:val="0F7137A6"/>
    <w:rsid w:val="2DD2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="仿宋_GB2312"/>
      <w:b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link w:val="2"/>
    <w:qFormat/>
    <w:uiPriority w:val="0"/>
    <w:rPr>
      <w:rFonts w:ascii="Times New Roman" w:hAnsi="Times New Roman" w:eastAsia="仿宋_GB2312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2026-08-07T09:42:00Z</dcterms:created>
  <dc:creator>夏雨欣</dc:creator>
  <cp:lastModifiedBy>夏雨欣</cp:lastModifiedBy>
  <dcterms:modified xsi:type="dcterms:W3CDTF">2026-08-07T09:42:51Z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2052-11.8.6.11830</vt:lpwstr>
  </property>
  <property fmtid="{D5CDD505-2E9C-101B-9397-08002B2CF9AE}" pid="3" name="ICV">
    <vt:lpwstr>05C72CCE6A9E4820AB7E259FBC4CC0DD</vt:lpwstr>
  </property>
</Properties>
</file>