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81B174">
      <w:pPr>
        <w:keepNext w:val="0"/>
        <w:keepLines w:val="0"/>
        <w:pageBreakBefore w:val="0"/>
        <w:widowControl/>
        <w:suppressLineNumbers w:val="0"/>
        <w:kinsoku/>
        <w:wordWrap/>
        <w:overflowPunct/>
        <w:topLinePunct w:val="0"/>
        <w:autoSpaceDE/>
        <w:autoSpaceDN/>
        <w:bidi w:val="0"/>
        <w:adjustRightInd/>
        <w:snapToGrid/>
        <w:spacing w:after="0" w:line="600" w:lineRule="exact"/>
        <w:ind w:left="0" w:leftChars="0" w:firstLine="0" w:firstLineChars="0"/>
        <w:jc w:val="both"/>
        <w:textAlignment w:val="center"/>
        <w:rPr>
          <w:rFonts w:hint="default" w:ascii="Times New Roman" w:hAnsi="Times New Roman" w:eastAsia="黑体" w:cs="Times New Roman"/>
          <w:b/>
          <w:bCs/>
          <w:i w:val="0"/>
          <w:iCs w:val="0"/>
          <w:snapToGrid w:val="0"/>
          <w:color w:val="auto"/>
          <w:kern w:val="0"/>
          <w:sz w:val="32"/>
          <w:szCs w:val="32"/>
          <w:highlight w:val="none"/>
          <w:u w:val="none"/>
          <w:lang w:val="en-US" w:eastAsia="zh-CN" w:bidi="ar"/>
        </w:rPr>
      </w:pPr>
      <w:bookmarkStart w:id="0" w:name="_GoBack"/>
      <w:r>
        <w:rPr>
          <w:rFonts w:hint="default" w:ascii="Times New Roman" w:hAnsi="Times New Roman" w:eastAsia="黑体" w:cs="Times New Roman"/>
          <w:b/>
          <w:bCs/>
          <w:i w:val="0"/>
          <w:iCs w:val="0"/>
          <w:snapToGrid w:val="0"/>
          <w:color w:val="auto"/>
          <w:kern w:val="0"/>
          <w:sz w:val="32"/>
          <w:szCs w:val="32"/>
          <w:highlight w:val="none"/>
          <w:u w:val="none"/>
          <w:lang w:val="en-US" w:eastAsia="zh-CN" w:bidi="ar"/>
        </w:rPr>
        <w:t>附件2</w:t>
      </w:r>
    </w:p>
    <w:p w14:paraId="4073E0C2">
      <w:pPr>
        <w:keepNext w:val="0"/>
        <w:keepLines w:val="0"/>
        <w:pageBreakBefore w:val="0"/>
        <w:widowControl/>
        <w:kinsoku/>
        <w:wordWrap/>
        <w:overflowPunct/>
        <w:topLinePunct w:val="0"/>
        <w:autoSpaceDE/>
        <w:autoSpaceDN/>
        <w:bidi w:val="0"/>
        <w:adjustRightInd/>
        <w:snapToGrid/>
        <w:spacing w:after="0" w:line="600" w:lineRule="exact"/>
        <w:ind w:firstLine="0"/>
        <w:jc w:val="center"/>
        <w:textAlignment w:val="auto"/>
        <w:rPr>
          <w:rFonts w:hint="eastAsia" w:ascii="Arial Unicode MS" w:hAnsi="Arial Unicode MS" w:eastAsia="Arial Unicode MS" w:cs="Arial Unicode MS"/>
          <w:b w:val="0"/>
          <w:bCs w:val="0"/>
          <w:i w:val="0"/>
          <w:iCs w:val="0"/>
          <w:snapToGrid w:val="0"/>
          <w:color w:val="auto"/>
          <w:kern w:val="0"/>
          <w:sz w:val="44"/>
          <w:szCs w:val="44"/>
          <w:highlight w:val="none"/>
          <w:u w:val="none"/>
          <w:lang w:val="en-US" w:eastAsia="zh-CN" w:bidi="ar"/>
        </w:rPr>
      </w:pPr>
      <w:r>
        <w:rPr>
          <w:rFonts w:hint="eastAsia" w:ascii="Arial Unicode MS" w:hAnsi="Arial Unicode MS" w:eastAsia="Arial Unicode MS" w:cs="Arial Unicode MS"/>
          <w:b w:val="0"/>
          <w:bCs w:val="0"/>
          <w:i w:val="0"/>
          <w:iCs w:val="0"/>
          <w:snapToGrid w:val="0"/>
          <w:color w:val="auto"/>
          <w:kern w:val="0"/>
          <w:sz w:val="44"/>
          <w:szCs w:val="44"/>
          <w:highlight w:val="none"/>
          <w:u w:val="none"/>
          <w:lang w:val="en-US" w:eastAsia="zh-CN" w:bidi="ar"/>
        </w:rPr>
        <w:t>马边河流域乡村振兴舟坝镇团结村茶叶产业道路改建项目租聘购候选单位推荐表</w:t>
      </w:r>
      <w:bookmarkEnd w:id="0"/>
    </w:p>
    <w:tbl>
      <w:tblPr>
        <w:tblStyle w:val="4"/>
        <w:tblW w:w="890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523"/>
        <w:gridCol w:w="2147"/>
        <w:gridCol w:w="2130"/>
        <w:gridCol w:w="2100"/>
      </w:tblGrid>
      <w:tr w14:paraId="75C1B0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jc w:val="center"/>
        </w:trPr>
        <w:tc>
          <w:tcPr>
            <w:tcW w:w="2523" w:type="dxa"/>
            <w:tcBorders>
              <w:top w:val="single" w:color="000000" w:sz="4" w:space="0"/>
              <w:left w:val="single" w:color="000000" w:sz="4" w:space="0"/>
              <w:bottom w:val="single" w:color="000000" w:sz="4" w:space="0"/>
              <w:right w:val="single" w:color="000000" w:sz="4" w:space="0"/>
            </w:tcBorders>
            <w:noWrap w:val="0"/>
            <w:vAlign w:val="center"/>
          </w:tcPr>
          <w:p w14:paraId="1AEF861B">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both"/>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snapToGrid w:val="0"/>
                <w:color w:val="auto"/>
                <w:kern w:val="0"/>
                <w:sz w:val="21"/>
                <w:szCs w:val="21"/>
                <w:highlight w:val="none"/>
                <w:u w:val="none"/>
                <w:lang w:val="en-US" w:eastAsia="zh-CN" w:bidi="ar"/>
              </w:rPr>
              <w:t>项目名称</w:t>
            </w:r>
          </w:p>
        </w:tc>
        <w:tc>
          <w:tcPr>
            <w:tcW w:w="6377" w:type="dxa"/>
            <w:gridSpan w:val="3"/>
            <w:tcBorders>
              <w:top w:val="single" w:color="000000" w:sz="4" w:space="0"/>
              <w:left w:val="single" w:color="000000" w:sz="4" w:space="0"/>
              <w:bottom w:val="single" w:color="000000" w:sz="4" w:space="0"/>
              <w:right w:val="single" w:color="000000" w:sz="4" w:space="0"/>
            </w:tcBorders>
            <w:noWrap w:val="0"/>
            <w:vAlign w:val="center"/>
          </w:tcPr>
          <w:p w14:paraId="06565ABA">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both"/>
              <w:textAlignment w:val="center"/>
              <w:rPr>
                <w:rFonts w:hint="default" w:ascii="Times New Roman" w:hAnsi="Times New Roman" w:eastAsia="宋体" w:cs="Times New Roman"/>
                <w:i w:val="0"/>
                <w:iCs w:val="0"/>
                <w:color w:val="auto"/>
                <w:sz w:val="21"/>
                <w:szCs w:val="21"/>
                <w:highlight w:val="none"/>
                <w:u w:val="none"/>
              </w:rPr>
            </w:pPr>
            <w:r>
              <w:rPr>
                <w:rFonts w:hint="eastAsia" w:ascii="Times New Roman" w:hAnsi="Times New Roman" w:eastAsia="宋体" w:cs="Times New Roman"/>
                <w:i w:val="0"/>
                <w:iCs w:val="0"/>
                <w:color w:val="auto"/>
                <w:sz w:val="21"/>
                <w:szCs w:val="21"/>
                <w:highlight w:val="none"/>
                <w:u w:val="none"/>
                <w:lang w:eastAsia="zh-CN"/>
              </w:rPr>
              <w:t>马边河流域乡村振兴舟坝镇团结村茶叶产业道路改建项目</w:t>
            </w:r>
          </w:p>
        </w:tc>
      </w:tr>
      <w:tr w14:paraId="699341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9" w:hRule="atLeast"/>
          <w:jc w:val="center"/>
        </w:trPr>
        <w:tc>
          <w:tcPr>
            <w:tcW w:w="2523" w:type="dxa"/>
            <w:tcBorders>
              <w:top w:val="single" w:color="000000" w:sz="4" w:space="0"/>
              <w:left w:val="single" w:color="000000" w:sz="4" w:space="0"/>
              <w:bottom w:val="single" w:color="000000" w:sz="4" w:space="0"/>
              <w:right w:val="single" w:color="000000" w:sz="4" w:space="0"/>
            </w:tcBorders>
            <w:noWrap w:val="0"/>
            <w:vAlign w:val="center"/>
          </w:tcPr>
          <w:p w14:paraId="2272175C">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both"/>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snapToGrid w:val="0"/>
                <w:color w:val="auto"/>
                <w:kern w:val="0"/>
                <w:sz w:val="21"/>
                <w:szCs w:val="21"/>
                <w:highlight w:val="none"/>
                <w:u w:val="none"/>
                <w:lang w:val="en-US" w:eastAsia="zh-CN" w:bidi="ar"/>
              </w:rPr>
              <w:t>项目地点</w:t>
            </w:r>
          </w:p>
        </w:tc>
        <w:tc>
          <w:tcPr>
            <w:tcW w:w="6377" w:type="dxa"/>
            <w:gridSpan w:val="3"/>
            <w:tcBorders>
              <w:top w:val="single" w:color="000000" w:sz="4" w:space="0"/>
              <w:left w:val="single" w:color="000000" w:sz="4" w:space="0"/>
              <w:bottom w:val="single" w:color="000000" w:sz="4" w:space="0"/>
              <w:right w:val="single" w:color="000000" w:sz="4" w:space="0"/>
            </w:tcBorders>
            <w:noWrap w:val="0"/>
            <w:vAlign w:val="center"/>
          </w:tcPr>
          <w:p w14:paraId="7FF01B41">
            <w:pPr>
              <w:keepNext w:val="0"/>
              <w:keepLines w:val="0"/>
              <w:pageBreakBefore w:val="0"/>
              <w:widowControl/>
              <w:kinsoku/>
              <w:wordWrap/>
              <w:overflowPunct/>
              <w:topLinePunct w:val="0"/>
              <w:autoSpaceDE/>
              <w:autoSpaceDN/>
              <w:bidi w:val="0"/>
              <w:adjustRightInd/>
              <w:snapToGrid/>
              <w:spacing w:after="0" w:line="240" w:lineRule="exact"/>
              <w:ind w:left="0" w:leftChars="0" w:firstLine="0" w:firstLineChars="0"/>
              <w:jc w:val="both"/>
              <w:rPr>
                <w:rFonts w:hint="default" w:ascii="Times New Roman" w:hAnsi="Times New Roman" w:eastAsia="宋体" w:cs="Times New Roman"/>
                <w:i w:val="0"/>
                <w:iCs w:val="0"/>
                <w:color w:val="auto"/>
                <w:sz w:val="21"/>
                <w:szCs w:val="21"/>
                <w:highlight w:val="none"/>
                <w:u w:val="none"/>
                <w:lang w:val="en-US" w:eastAsia="zh-CN"/>
              </w:rPr>
            </w:pPr>
            <w:r>
              <w:rPr>
                <w:rFonts w:hint="eastAsia" w:ascii="Times New Roman" w:hAnsi="Times New Roman" w:eastAsia="宋体" w:cs="Times New Roman"/>
                <w:i w:val="0"/>
                <w:iCs w:val="0"/>
                <w:color w:val="auto"/>
                <w:sz w:val="21"/>
                <w:szCs w:val="21"/>
                <w:highlight w:val="none"/>
                <w:u w:val="none"/>
                <w:lang w:val="en-US" w:eastAsia="zh-CN"/>
              </w:rPr>
              <w:t>沐川县舟坝镇</w:t>
            </w:r>
          </w:p>
        </w:tc>
      </w:tr>
      <w:tr w14:paraId="414B06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9" w:hRule="atLeast"/>
          <w:jc w:val="center"/>
        </w:trPr>
        <w:tc>
          <w:tcPr>
            <w:tcW w:w="2523" w:type="dxa"/>
            <w:tcBorders>
              <w:top w:val="single" w:color="000000" w:sz="4" w:space="0"/>
              <w:left w:val="single" w:color="000000" w:sz="4" w:space="0"/>
              <w:bottom w:val="single" w:color="000000" w:sz="4" w:space="0"/>
              <w:right w:val="single" w:color="000000" w:sz="4" w:space="0"/>
            </w:tcBorders>
            <w:noWrap w:val="0"/>
            <w:vAlign w:val="center"/>
          </w:tcPr>
          <w:p w14:paraId="23AE84FB">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both"/>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snapToGrid w:val="0"/>
                <w:color w:val="auto"/>
                <w:kern w:val="0"/>
                <w:sz w:val="21"/>
                <w:szCs w:val="21"/>
                <w:highlight w:val="none"/>
                <w:u w:val="none"/>
                <w:lang w:val="en-US" w:eastAsia="zh-CN" w:bidi="ar"/>
              </w:rPr>
              <w:t>项目单位</w:t>
            </w:r>
          </w:p>
        </w:tc>
        <w:tc>
          <w:tcPr>
            <w:tcW w:w="6377" w:type="dxa"/>
            <w:gridSpan w:val="3"/>
            <w:tcBorders>
              <w:top w:val="single" w:color="000000" w:sz="4" w:space="0"/>
              <w:left w:val="single" w:color="000000" w:sz="4" w:space="0"/>
              <w:bottom w:val="single" w:color="000000" w:sz="4" w:space="0"/>
              <w:right w:val="single" w:color="000000" w:sz="4" w:space="0"/>
            </w:tcBorders>
            <w:noWrap w:val="0"/>
            <w:vAlign w:val="center"/>
          </w:tcPr>
          <w:p w14:paraId="2FB9C59C">
            <w:pPr>
              <w:keepNext w:val="0"/>
              <w:keepLines w:val="0"/>
              <w:pageBreakBefore w:val="0"/>
              <w:widowControl/>
              <w:kinsoku/>
              <w:wordWrap/>
              <w:overflowPunct/>
              <w:topLinePunct w:val="0"/>
              <w:autoSpaceDE/>
              <w:autoSpaceDN/>
              <w:bidi w:val="0"/>
              <w:adjustRightInd/>
              <w:snapToGrid/>
              <w:spacing w:after="0" w:line="240" w:lineRule="exact"/>
              <w:ind w:left="0" w:leftChars="0" w:firstLine="0" w:firstLineChars="0"/>
              <w:jc w:val="both"/>
              <w:rPr>
                <w:rFonts w:hint="default" w:ascii="Times New Roman" w:hAnsi="Times New Roman" w:eastAsia="宋体" w:cs="Times New Roman"/>
                <w:i w:val="0"/>
                <w:iCs w:val="0"/>
                <w:color w:val="auto"/>
                <w:sz w:val="21"/>
                <w:szCs w:val="21"/>
                <w:highlight w:val="none"/>
                <w:u w:val="none"/>
                <w:lang w:val="en-US" w:eastAsia="zh-CN"/>
              </w:rPr>
            </w:pPr>
            <w:r>
              <w:rPr>
                <w:rFonts w:hint="eastAsia" w:ascii="Times New Roman" w:hAnsi="Times New Roman" w:eastAsia="宋体" w:cs="Times New Roman"/>
                <w:i w:val="0"/>
                <w:iCs w:val="0"/>
                <w:color w:val="auto"/>
                <w:sz w:val="21"/>
                <w:szCs w:val="21"/>
                <w:highlight w:val="none"/>
                <w:u w:val="none"/>
                <w:lang w:val="en-US" w:eastAsia="zh-CN"/>
              </w:rPr>
              <w:t>马边河流域乡村振兴舟坝镇团结村茶叶产业道路改建项目理事会</w:t>
            </w:r>
          </w:p>
        </w:tc>
      </w:tr>
      <w:tr w14:paraId="2F9A0A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9" w:hRule="atLeast"/>
          <w:jc w:val="center"/>
        </w:trPr>
        <w:tc>
          <w:tcPr>
            <w:tcW w:w="2523" w:type="dxa"/>
            <w:tcBorders>
              <w:top w:val="single" w:color="000000" w:sz="4" w:space="0"/>
              <w:left w:val="single" w:color="000000" w:sz="4" w:space="0"/>
              <w:bottom w:val="single" w:color="000000" w:sz="4" w:space="0"/>
              <w:right w:val="single" w:color="000000" w:sz="4" w:space="0"/>
            </w:tcBorders>
            <w:noWrap w:val="0"/>
            <w:vAlign w:val="center"/>
          </w:tcPr>
          <w:p w14:paraId="5C694155">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both"/>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snapToGrid w:val="0"/>
                <w:color w:val="auto"/>
                <w:kern w:val="0"/>
                <w:sz w:val="21"/>
                <w:szCs w:val="21"/>
                <w:highlight w:val="none"/>
                <w:u w:val="none"/>
                <w:lang w:val="en-US" w:eastAsia="zh-CN" w:bidi="ar"/>
              </w:rPr>
              <w:t>项目预算(报价上限)</w:t>
            </w:r>
          </w:p>
        </w:tc>
        <w:tc>
          <w:tcPr>
            <w:tcW w:w="2147" w:type="dxa"/>
            <w:tcBorders>
              <w:top w:val="single" w:color="000000" w:sz="4" w:space="0"/>
              <w:left w:val="single" w:color="000000" w:sz="4" w:space="0"/>
              <w:bottom w:val="single" w:color="000000" w:sz="4" w:space="0"/>
              <w:right w:val="single" w:color="000000" w:sz="4" w:space="0"/>
            </w:tcBorders>
            <w:noWrap w:val="0"/>
            <w:vAlign w:val="center"/>
          </w:tcPr>
          <w:p w14:paraId="102E4088">
            <w:pPr>
              <w:keepNext w:val="0"/>
              <w:keepLines w:val="0"/>
              <w:pageBreakBefore w:val="0"/>
              <w:widowControl/>
              <w:kinsoku/>
              <w:wordWrap/>
              <w:overflowPunct/>
              <w:topLinePunct w:val="0"/>
              <w:autoSpaceDE/>
              <w:autoSpaceDN/>
              <w:bidi w:val="0"/>
              <w:adjustRightInd/>
              <w:snapToGrid/>
              <w:spacing w:after="0" w:line="240" w:lineRule="exact"/>
              <w:jc w:val="both"/>
              <w:rPr>
                <w:rFonts w:hint="default" w:ascii="Times New Roman" w:hAnsi="Times New Roman" w:eastAsia="宋体" w:cs="Times New Roman"/>
                <w:i w:val="0"/>
                <w:iCs w:val="0"/>
                <w:color w:val="auto"/>
                <w:sz w:val="21"/>
                <w:szCs w:val="21"/>
                <w:highlight w:val="none"/>
                <w:u w:val="none"/>
              </w:rPr>
            </w:pPr>
          </w:p>
        </w:tc>
        <w:tc>
          <w:tcPr>
            <w:tcW w:w="2130" w:type="dxa"/>
            <w:tcBorders>
              <w:top w:val="single" w:color="000000" w:sz="4" w:space="0"/>
              <w:left w:val="single" w:color="000000" w:sz="4" w:space="0"/>
              <w:bottom w:val="single" w:color="000000" w:sz="4" w:space="0"/>
              <w:right w:val="single" w:color="000000" w:sz="4" w:space="0"/>
            </w:tcBorders>
            <w:noWrap w:val="0"/>
            <w:vAlign w:val="center"/>
          </w:tcPr>
          <w:p w14:paraId="657B57A1">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both"/>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计划实施时间</w:t>
            </w:r>
          </w:p>
        </w:tc>
        <w:tc>
          <w:tcPr>
            <w:tcW w:w="2100" w:type="dxa"/>
            <w:tcBorders>
              <w:top w:val="single" w:color="000000" w:sz="4" w:space="0"/>
              <w:left w:val="single" w:color="000000" w:sz="4" w:space="0"/>
              <w:bottom w:val="single" w:color="000000" w:sz="4" w:space="0"/>
              <w:right w:val="single" w:color="000000" w:sz="4" w:space="0"/>
            </w:tcBorders>
            <w:noWrap w:val="0"/>
            <w:vAlign w:val="center"/>
          </w:tcPr>
          <w:p w14:paraId="695EB9DE">
            <w:pPr>
              <w:keepNext w:val="0"/>
              <w:keepLines w:val="0"/>
              <w:pageBreakBefore w:val="0"/>
              <w:widowControl/>
              <w:kinsoku/>
              <w:wordWrap/>
              <w:overflowPunct/>
              <w:topLinePunct w:val="0"/>
              <w:autoSpaceDE/>
              <w:autoSpaceDN/>
              <w:bidi w:val="0"/>
              <w:adjustRightInd/>
              <w:snapToGrid/>
              <w:spacing w:after="0" w:line="240" w:lineRule="exact"/>
              <w:jc w:val="both"/>
              <w:rPr>
                <w:rFonts w:hint="default" w:ascii="Times New Roman" w:hAnsi="Times New Roman" w:eastAsia="宋体" w:cs="Times New Roman"/>
                <w:i w:val="0"/>
                <w:iCs w:val="0"/>
                <w:color w:val="auto"/>
                <w:sz w:val="21"/>
                <w:szCs w:val="21"/>
                <w:highlight w:val="none"/>
                <w:u w:val="none"/>
              </w:rPr>
            </w:pPr>
          </w:p>
        </w:tc>
      </w:tr>
      <w:tr w14:paraId="54ACEE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5" w:hRule="atLeast"/>
          <w:jc w:val="center"/>
        </w:trPr>
        <w:tc>
          <w:tcPr>
            <w:tcW w:w="2523" w:type="dxa"/>
            <w:tcBorders>
              <w:top w:val="single" w:color="000000" w:sz="4" w:space="0"/>
              <w:left w:val="single" w:color="000000" w:sz="4" w:space="0"/>
              <w:bottom w:val="single" w:color="000000" w:sz="4" w:space="0"/>
              <w:right w:val="single" w:color="000000" w:sz="4" w:space="0"/>
            </w:tcBorders>
            <w:noWrap w:val="0"/>
            <w:vAlign w:val="center"/>
          </w:tcPr>
          <w:p w14:paraId="4FE8466E">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both"/>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snapToGrid w:val="0"/>
                <w:color w:val="auto"/>
                <w:kern w:val="0"/>
                <w:sz w:val="21"/>
                <w:szCs w:val="21"/>
                <w:highlight w:val="none"/>
                <w:u w:val="none"/>
                <w:lang w:val="en-US" w:eastAsia="zh-CN" w:bidi="ar"/>
              </w:rPr>
              <w:t>采购或租赁物(类别、品种、数量、单价、规格)</w:t>
            </w:r>
          </w:p>
        </w:tc>
        <w:tc>
          <w:tcPr>
            <w:tcW w:w="6377" w:type="dxa"/>
            <w:gridSpan w:val="3"/>
            <w:tcBorders>
              <w:top w:val="single" w:color="000000" w:sz="4" w:space="0"/>
              <w:left w:val="single" w:color="000000" w:sz="4" w:space="0"/>
              <w:bottom w:val="single" w:color="000000" w:sz="4" w:space="0"/>
              <w:right w:val="single" w:color="000000" w:sz="4" w:space="0"/>
            </w:tcBorders>
            <w:noWrap w:val="0"/>
            <w:vAlign w:val="center"/>
          </w:tcPr>
          <w:p w14:paraId="0911D820">
            <w:pPr>
              <w:keepNext w:val="0"/>
              <w:keepLines w:val="0"/>
              <w:pageBreakBefore w:val="0"/>
              <w:widowControl/>
              <w:kinsoku/>
              <w:wordWrap/>
              <w:overflowPunct/>
              <w:topLinePunct w:val="0"/>
              <w:autoSpaceDE/>
              <w:autoSpaceDN/>
              <w:bidi w:val="0"/>
              <w:adjustRightInd/>
              <w:snapToGrid/>
              <w:spacing w:after="0" w:line="240" w:lineRule="exact"/>
              <w:jc w:val="both"/>
              <w:rPr>
                <w:rFonts w:hint="default" w:ascii="Times New Roman" w:hAnsi="Times New Roman" w:eastAsia="宋体" w:cs="Times New Roman"/>
                <w:i w:val="0"/>
                <w:iCs w:val="0"/>
                <w:color w:val="auto"/>
                <w:sz w:val="21"/>
                <w:szCs w:val="21"/>
                <w:highlight w:val="none"/>
                <w:u w:val="none"/>
              </w:rPr>
            </w:pPr>
          </w:p>
        </w:tc>
      </w:tr>
      <w:tr w14:paraId="2BA5E5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5" w:hRule="atLeast"/>
          <w:jc w:val="center"/>
        </w:trPr>
        <w:tc>
          <w:tcPr>
            <w:tcW w:w="2523" w:type="dxa"/>
            <w:tcBorders>
              <w:top w:val="single" w:color="000000" w:sz="4" w:space="0"/>
              <w:left w:val="single" w:color="000000" w:sz="4" w:space="0"/>
              <w:bottom w:val="single" w:color="000000" w:sz="4" w:space="0"/>
              <w:right w:val="single" w:color="000000" w:sz="4" w:space="0"/>
            </w:tcBorders>
            <w:noWrap w:val="0"/>
            <w:vAlign w:val="center"/>
          </w:tcPr>
          <w:p w14:paraId="4F8BC9BA">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both"/>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snapToGrid w:val="0"/>
                <w:color w:val="auto"/>
                <w:kern w:val="0"/>
                <w:sz w:val="21"/>
                <w:szCs w:val="21"/>
                <w:highlight w:val="none"/>
                <w:u w:val="none"/>
                <w:lang w:val="en-US" w:eastAsia="zh-CN" w:bidi="ar"/>
              </w:rPr>
              <w:t>报价单位资质(或经营范围)要求</w:t>
            </w:r>
          </w:p>
        </w:tc>
        <w:tc>
          <w:tcPr>
            <w:tcW w:w="6377" w:type="dxa"/>
            <w:gridSpan w:val="3"/>
            <w:tcBorders>
              <w:top w:val="single" w:color="000000" w:sz="4" w:space="0"/>
              <w:left w:val="single" w:color="000000" w:sz="4" w:space="0"/>
              <w:bottom w:val="single" w:color="000000" w:sz="4" w:space="0"/>
              <w:right w:val="single" w:color="000000" w:sz="4" w:space="0"/>
            </w:tcBorders>
            <w:noWrap w:val="0"/>
            <w:vAlign w:val="center"/>
          </w:tcPr>
          <w:p w14:paraId="77017EDA">
            <w:pPr>
              <w:keepNext w:val="0"/>
              <w:keepLines w:val="0"/>
              <w:pageBreakBefore w:val="0"/>
              <w:widowControl/>
              <w:kinsoku/>
              <w:wordWrap/>
              <w:overflowPunct/>
              <w:topLinePunct w:val="0"/>
              <w:autoSpaceDE/>
              <w:autoSpaceDN/>
              <w:bidi w:val="0"/>
              <w:adjustRightInd/>
              <w:snapToGrid/>
              <w:spacing w:after="0" w:line="240" w:lineRule="exact"/>
              <w:jc w:val="both"/>
              <w:rPr>
                <w:rFonts w:hint="default" w:ascii="Times New Roman" w:hAnsi="Times New Roman" w:eastAsia="宋体" w:cs="Times New Roman"/>
                <w:i w:val="0"/>
                <w:iCs w:val="0"/>
                <w:color w:val="auto"/>
                <w:sz w:val="21"/>
                <w:szCs w:val="21"/>
                <w:highlight w:val="none"/>
                <w:u w:val="none"/>
              </w:rPr>
            </w:pPr>
          </w:p>
        </w:tc>
      </w:tr>
      <w:tr w14:paraId="59F5FB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5" w:hRule="atLeast"/>
          <w:jc w:val="center"/>
        </w:trPr>
        <w:tc>
          <w:tcPr>
            <w:tcW w:w="2523" w:type="dxa"/>
            <w:tcBorders>
              <w:top w:val="single" w:color="000000" w:sz="4" w:space="0"/>
              <w:left w:val="single" w:color="000000" w:sz="4" w:space="0"/>
              <w:bottom w:val="single" w:color="000000" w:sz="4" w:space="0"/>
              <w:right w:val="single" w:color="000000" w:sz="4" w:space="0"/>
            </w:tcBorders>
            <w:noWrap w:val="0"/>
            <w:vAlign w:val="center"/>
          </w:tcPr>
          <w:p w14:paraId="58A6C3EC">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both"/>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snapToGrid w:val="0"/>
                <w:color w:val="auto"/>
                <w:kern w:val="0"/>
                <w:sz w:val="21"/>
                <w:szCs w:val="21"/>
                <w:highlight w:val="none"/>
                <w:u w:val="none"/>
                <w:lang w:val="en-US" w:eastAsia="zh-CN" w:bidi="ar"/>
              </w:rPr>
              <w:t>报价单位</w:t>
            </w:r>
          </w:p>
        </w:tc>
        <w:tc>
          <w:tcPr>
            <w:tcW w:w="2147" w:type="dxa"/>
            <w:tcBorders>
              <w:top w:val="single" w:color="000000" w:sz="4" w:space="0"/>
              <w:left w:val="single" w:color="000000" w:sz="4" w:space="0"/>
              <w:bottom w:val="single" w:color="000000" w:sz="4" w:space="0"/>
              <w:right w:val="single" w:color="000000" w:sz="4" w:space="0"/>
            </w:tcBorders>
            <w:noWrap w:val="0"/>
            <w:vAlign w:val="center"/>
          </w:tcPr>
          <w:p w14:paraId="00C39BBE">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both"/>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是否符合资质(或经营范围)要求</w:t>
            </w:r>
          </w:p>
        </w:tc>
        <w:tc>
          <w:tcPr>
            <w:tcW w:w="2130" w:type="dxa"/>
            <w:tcBorders>
              <w:top w:val="single" w:color="000000" w:sz="4" w:space="0"/>
              <w:left w:val="single" w:color="000000" w:sz="4" w:space="0"/>
              <w:bottom w:val="single" w:color="000000" w:sz="4" w:space="0"/>
              <w:right w:val="single" w:color="000000" w:sz="4" w:space="0"/>
            </w:tcBorders>
            <w:noWrap w:val="0"/>
            <w:vAlign w:val="center"/>
          </w:tcPr>
          <w:p w14:paraId="6D3D2F46">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both"/>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报价(元)</w:t>
            </w:r>
          </w:p>
        </w:tc>
        <w:tc>
          <w:tcPr>
            <w:tcW w:w="2100" w:type="dxa"/>
            <w:tcBorders>
              <w:top w:val="single" w:color="000000" w:sz="4" w:space="0"/>
              <w:left w:val="single" w:color="000000" w:sz="4" w:space="0"/>
              <w:bottom w:val="single" w:color="000000" w:sz="4" w:space="0"/>
              <w:right w:val="single" w:color="000000" w:sz="4" w:space="0"/>
            </w:tcBorders>
            <w:noWrap w:val="0"/>
            <w:vAlign w:val="center"/>
          </w:tcPr>
          <w:p w14:paraId="16121E8B">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both"/>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备注（报价排名）</w:t>
            </w:r>
          </w:p>
        </w:tc>
      </w:tr>
      <w:tr w14:paraId="7234AC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5" w:hRule="atLeast"/>
          <w:jc w:val="center"/>
        </w:trPr>
        <w:tc>
          <w:tcPr>
            <w:tcW w:w="2523" w:type="dxa"/>
            <w:tcBorders>
              <w:top w:val="single" w:color="000000" w:sz="4" w:space="0"/>
              <w:left w:val="single" w:color="000000" w:sz="4" w:space="0"/>
              <w:bottom w:val="single" w:color="000000" w:sz="4" w:space="0"/>
              <w:right w:val="single" w:color="000000" w:sz="4" w:space="0"/>
            </w:tcBorders>
            <w:noWrap/>
            <w:vAlign w:val="center"/>
          </w:tcPr>
          <w:p w14:paraId="1FDE9F70">
            <w:pPr>
              <w:keepNext w:val="0"/>
              <w:keepLines w:val="0"/>
              <w:pageBreakBefore w:val="0"/>
              <w:widowControl/>
              <w:kinsoku/>
              <w:wordWrap/>
              <w:overflowPunct/>
              <w:topLinePunct w:val="0"/>
              <w:autoSpaceDE/>
              <w:autoSpaceDN/>
              <w:bidi w:val="0"/>
              <w:adjustRightInd/>
              <w:snapToGrid/>
              <w:spacing w:after="0" w:line="240" w:lineRule="exact"/>
              <w:jc w:val="both"/>
              <w:rPr>
                <w:rFonts w:hint="default" w:ascii="Times New Roman" w:hAnsi="Times New Roman" w:eastAsia="宋体" w:cs="Times New Roman"/>
                <w:i w:val="0"/>
                <w:iCs w:val="0"/>
                <w:color w:val="auto"/>
                <w:sz w:val="21"/>
                <w:szCs w:val="21"/>
                <w:highlight w:val="none"/>
                <w:u w:val="none"/>
              </w:rPr>
            </w:pPr>
          </w:p>
        </w:tc>
        <w:tc>
          <w:tcPr>
            <w:tcW w:w="2147" w:type="dxa"/>
            <w:tcBorders>
              <w:top w:val="single" w:color="000000" w:sz="4" w:space="0"/>
              <w:left w:val="single" w:color="000000" w:sz="4" w:space="0"/>
              <w:bottom w:val="single" w:color="000000" w:sz="4" w:space="0"/>
              <w:right w:val="single" w:color="000000" w:sz="4" w:space="0"/>
            </w:tcBorders>
            <w:noWrap w:val="0"/>
            <w:vAlign w:val="center"/>
          </w:tcPr>
          <w:p w14:paraId="61DF1273">
            <w:pPr>
              <w:keepNext w:val="0"/>
              <w:keepLines w:val="0"/>
              <w:pageBreakBefore w:val="0"/>
              <w:widowControl/>
              <w:kinsoku/>
              <w:wordWrap/>
              <w:overflowPunct/>
              <w:topLinePunct w:val="0"/>
              <w:autoSpaceDE/>
              <w:autoSpaceDN/>
              <w:bidi w:val="0"/>
              <w:adjustRightInd/>
              <w:snapToGrid/>
              <w:spacing w:after="0" w:line="240" w:lineRule="exact"/>
              <w:jc w:val="both"/>
              <w:rPr>
                <w:rFonts w:hint="default" w:ascii="Times New Roman" w:hAnsi="Times New Roman" w:eastAsia="宋体" w:cs="Times New Roman"/>
                <w:i w:val="0"/>
                <w:iCs w:val="0"/>
                <w:color w:val="auto"/>
                <w:sz w:val="21"/>
                <w:szCs w:val="21"/>
                <w:highlight w:val="none"/>
                <w:u w:val="none"/>
              </w:rPr>
            </w:pPr>
          </w:p>
        </w:tc>
        <w:tc>
          <w:tcPr>
            <w:tcW w:w="2130" w:type="dxa"/>
            <w:tcBorders>
              <w:top w:val="single" w:color="000000" w:sz="4" w:space="0"/>
              <w:left w:val="single" w:color="000000" w:sz="4" w:space="0"/>
              <w:bottom w:val="single" w:color="000000" w:sz="4" w:space="0"/>
              <w:right w:val="single" w:color="000000" w:sz="4" w:space="0"/>
            </w:tcBorders>
            <w:noWrap/>
            <w:vAlign w:val="center"/>
          </w:tcPr>
          <w:p w14:paraId="4ACDD1DD">
            <w:pPr>
              <w:keepNext w:val="0"/>
              <w:keepLines w:val="0"/>
              <w:pageBreakBefore w:val="0"/>
              <w:widowControl/>
              <w:kinsoku/>
              <w:wordWrap/>
              <w:overflowPunct/>
              <w:topLinePunct w:val="0"/>
              <w:autoSpaceDE/>
              <w:autoSpaceDN/>
              <w:bidi w:val="0"/>
              <w:adjustRightInd/>
              <w:snapToGrid/>
              <w:spacing w:after="0" w:line="240" w:lineRule="exact"/>
              <w:jc w:val="both"/>
              <w:rPr>
                <w:rFonts w:hint="default" w:ascii="Times New Roman" w:hAnsi="Times New Roman" w:eastAsia="宋体" w:cs="Times New Roman"/>
                <w:i w:val="0"/>
                <w:iCs w:val="0"/>
                <w:color w:val="auto"/>
                <w:sz w:val="21"/>
                <w:szCs w:val="21"/>
                <w:highlight w:val="none"/>
                <w:u w:val="none"/>
              </w:rPr>
            </w:pPr>
          </w:p>
        </w:tc>
        <w:tc>
          <w:tcPr>
            <w:tcW w:w="2100" w:type="dxa"/>
            <w:tcBorders>
              <w:top w:val="single" w:color="000000" w:sz="4" w:space="0"/>
              <w:left w:val="single" w:color="000000" w:sz="4" w:space="0"/>
              <w:bottom w:val="single" w:color="000000" w:sz="4" w:space="0"/>
              <w:right w:val="single" w:color="000000" w:sz="4" w:space="0"/>
            </w:tcBorders>
            <w:noWrap/>
            <w:vAlign w:val="center"/>
          </w:tcPr>
          <w:p w14:paraId="0336D9F5">
            <w:pPr>
              <w:keepNext w:val="0"/>
              <w:keepLines w:val="0"/>
              <w:pageBreakBefore w:val="0"/>
              <w:widowControl/>
              <w:kinsoku/>
              <w:wordWrap/>
              <w:overflowPunct/>
              <w:topLinePunct w:val="0"/>
              <w:autoSpaceDE/>
              <w:autoSpaceDN/>
              <w:bidi w:val="0"/>
              <w:adjustRightInd/>
              <w:snapToGrid/>
              <w:spacing w:after="0" w:line="240" w:lineRule="exact"/>
              <w:jc w:val="both"/>
              <w:rPr>
                <w:rFonts w:hint="default" w:ascii="Times New Roman" w:hAnsi="Times New Roman" w:eastAsia="宋体" w:cs="Times New Roman"/>
                <w:i w:val="0"/>
                <w:iCs w:val="0"/>
                <w:color w:val="auto"/>
                <w:sz w:val="21"/>
                <w:szCs w:val="21"/>
                <w:highlight w:val="none"/>
                <w:u w:val="none"/>
              </w:rPr>
            </w:pPr>
          </w:p>
        </w:tc>
      </w:tr>
      <w:tr w14:paraId="59EB75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5" w:hRule="atLeast"/>
          <w:jc w:val="center"/>
        </w:trPr>
        <w:tc>
          <w:tcPr>
            <w:tcW w:w="2523" w:type="dxa"/>
            <w:tcBorders>
              <w:top w:val="single" w:color="000000" w:sz="4" w:space="0"/>
              <w:left w:val="single" w:color="000000" w:sz="4" w:space="0"/>
              <w:bottom w:val="single" w:color="000000" w:sz="4" w:space="0"/>
              <w:right w:val="single" w:color="000000" w:sz="4" w:space="0"/>
            </w:tcBorders>
            <w:noWrap/>
            <w:vAlign w:val="center"/>
          </w:tcPr>
          <w:p w14:paraId="33DC98F0">
            <w:pPr>
              <w:keepNext w:val="0"/>
              <w:keepLines w:val="0"/>
              <w:pageBreakBefore w:val="0"/>
              <w:widowControl/>
              <w:kinsoku/>
              <w:wordWrap/>
              <w:overflowPunct/>
              <w:topLinePunct w:val="0"/>
              <w:autoSpaceDE/>
              <w:autoSpaceDN/>
              <w:bidi w:val="0"/>
              <w:adjustRightInd/>
              <w:snapToGrid/>
              <w:spacing w:after="0" w:line="240" w:lineRule="exact"/>
              <w:jc w:val="both"/>
              <w:rPr>
                <w:rFonts w:hint="default" w:ascii="Times New Roman" w:hAnsi="Times New Roman" w:eastAsia="宋体" w:cs="Times New Roman"/>
                <w:i w:val="0"/>
                <w:iCs w:val="0"/>
                <w:color w:val="auto"/>
                <w:sz w:val="21"/>
                <w:szCs w:val="21"/>
                <w:highlight w:val="none"/>
                <w:u w:val="none"/>
              </w:rPr>
            </w:pPr>
          </w:p>
        </w:tc>
        <w:tc>
          <w:tcPr>
            <w:tcW w:w="2147" w:type="dxa"/>
            <w:tcBorders>
              <w:top w:val="single" w:color="000000" w:sz="4" w:space="0"/>
              <w:left w:val="single" w:color="000000" w:sz="4" w:space="0"/>
              <w:bottom w:val="single" w:color="000000" w:sz="4" w:space="0"/>
              <w:right w:val="single" w:color="000000" w:sz="4" w:space="0"/>
            </w:tcBorders>
            <w:noWrap w:val="0"/>
            <w:vAlign w:val="center"/>
          </w:tcPr>
          <w:p w14:paraId="59772554">
            <w:pPr>
              <w:keepNext w:val="0"/>
              <w:keepLines w:val="0"/>
              <w:pageBreakBefore w:val="0"/>
              <w:widowControl/>
              <w:kinsoku/>
              <w:wordWrap/>
              <w:overflowPunct/>
              <w:topLinePunct w:val="0"/>
              <w:autoSpaceDE/>
              <w:autoSpaceDN/>
              <w:bidi w:val="0"/>
              <w:adjustRightInd/>
              <w:snapToGrid/>
              <w:spacing w:after="0" w:line="240" w:lineRule="exact"/>
              <w:jc w:val="both"/>
              <w:rPr>
                <w:rFonts w:hint="default" w:ascii="Times New Roman" w:hAnsi="Times New Roman" w:eastAsia="宋体" w:cs="Times New Roman"/>
                <w:i w:val="0"/>
                <w:iCs w:val="0"/>
                <w:color w:val="auto"/>
                <w:sz w:val="21"/>
                <w:szCs w:val="21"/>
                <w:highlight w:val="none"/>
                <w:u w:val="none"/>
              </w:rPr>
            </w:pPr>
          </w:p>
        </w:tc>
        <w:tc>
          <w:tcPr>
            <w:tcW w:w="2130" w:type="dxa"/>
            <w:tcBorders>
              <w:top w:val="single" w:color="000000" w:sz="4" w:space="0"/>
              <w:left w:val="single" w:color="000000" w:sz="4" w:space="0"/>
              <w:bottom w:val="single" w:color="000000" w:sz="4" w:space="0"/>
              <w:right w:val="single" w:color="000000" w:sz="4" w:space="0"/>
            </w:tcBorders>
            <w:noWrap/>
            <w:vAlign w:val="center"/>
          </w:tcPr>
          <w:p w14:paraId="3E1DC2A2">
            <w:pPr>
              <w:keepNext w:val="0"/>
              <w:keepLines w:val="0"/>
              <w:pageBreakBefore w:val="0"/>
              <w:widowControl/>
              <w:kinsoku/>
              <w:wordWrap/>
              <w:overflowPunct/>
              <w:topLinePunct w:val="0"/>
              <w:autoSpaceDE/>
              <w:autoSpaceDN/>
              <w:bidi w:val="0"/>
              <w:adjustRightInd/>
              <w:snapToGrid/>
              <w:spacing w:after="0" w:line="240" w:lineRule="exact"/>
              <w:jc w:val="both"/>
              <w:rPr>
                <w:rFonts w:hint="default" w:ascii="Times New Roman" w:hAnsi="Times New Roman" w:eastAsia="宋体" w:cs="Times New Roman"/>
                <w:i w:val="0"/>
                <w:iCs w:val="0"/>
                <w:color w:val="auto"/>
                <w:sz w:val="21"/>
                <w:szCs w:val="21"/>
                <w:highlight w:val="none"/>
                <w:u w:val="none"/>
              </w:rPr>
            </w:pPr>
          </w:p>
        </w:tc>
        <w:tc>
          <w:tcPr>
            <w:tcW w:w="2100" w:type="dxa"/>
            <w:tcBorders>
              <w:top w:val="single" w:color="000000" w:sz="4" w:space="0"/>
              <w:left w:val="single" w:color="000000" w:sz="4" w:space="0"/>
              <w:bottom w:val="single" w:color="000000" w:sz="4" w:space="0"/>
              <w:right w:val="single" w:color="000000" w:sz="4" w:space="0"/>
            </w:tcBorders>
            <w:noWrap/>
            <w:vAlign w:val="center"/>
          </w:tcPr>
          <w:p w14:paraId="648424E0">
            <w:pPr>
              <w:keepNext w:val="0"/>
              <w:keepLines w:val="0"/>
              <w:pageBreakBefore w:val="0"/>
              <w:widowControl/>
              <w:kinsoku/>
              <w:wordWrap/>
              <w:overflowPunct/>
              <w:topLinePunct w:val="0"/>
              <w:autoSpaceDE/>
              <w:autoSpaceDN/>
              <w:bidi w:val="0"/>
              <w:adjustRightInd/>
              <w:snapToGrid/>
              <w:spacing w:after="0" w:line="240" w:lineRule="exact"/>
              <w:jc w:val="both"/>
              <w:rPr>
                <w:rFonts w:hint="default" w:ascii="Times New Roman" w:hAnsi="Times New Roman" w:eastAsia="宋体" w:cs="Times New Roman"/>
                <w:i w:val="0"/>
                <w:iCs w:val="0"/>
                <w:color w:val="auto"/>
                <w:sz w:val="21"/>
                <w:szCs w:val="21"/>
                <w:highlight w:val="none"/>
                <w:u w:val="none"/>
              </w:rPr>
            </w:pPr>
          </w:p>
        </w:tc>
      </w:tr>
      <w:tr w14:paraId="777DDE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9" w:hRule="atLeast"/>
          <w:jc w:val="center"/>
        </w:trPr>
        <w:tc>
          <w:tcPr>
            <w:tcW w:w="2523" w:type="dxa"/>
            <w:tcBorders>
              <w:top w:val="single" w:color="000000" w:sz="4" w:space="0"/>
              <w:left w:val="single" w:color="000000" w:sz="4" w:space="0"/>
              <w:bottom w:val="single" w:color="000000" w:sz="4" w:space="0"/>
              <w:right w:val="single" w:color="000000" w:sz="4" w:space="0"/>
            </w:tcBorders>
            <w:noWrap/>
            <w:vAlign w:val="center"/>
          </w:tcPr>
          <w:p w14:paraId="3DDF76D2">
            <w:pPr>
              <w:keepNext w:val="0"/>
              <w:keepLines w:val="0"/>
              <w:pageBreakBefore w:val="0"/>
              <w:widowControl/>
              <w:kinsoku/>
              <w:wordWrap/>
              <w:overflowPunct/>
              <w:topLinePunct w:val="0"/>
              <w:autoSpaceDE/>
              <w:autoSpaceDN/>
              <w:bidi w:val="0"/>
              <w:adjustRightInd/>
              <w:snapToGrid/>
              <w:spacing w:after="0" w:line="240" w:lineRule="exact"/>
              <w:jc w:val="both"/>
              <w:rPr>
                <w:rFonts w:hint="default" w:ascii="Times New Roman" w:hAnsi="Times New Roman" w:eastAsia="宋体" w:cs="Times New Roman"/>
                <w:i w:val="0"/>
                <w:iCs w:val="0"/>
                <w:color w:val="auto"/>
                <w:sz w:val="21"/>
                <w:szCs w:val="21"/>
                <w:highlight w:val="none"/>
                <w:u w:val="none"/>
              </w:rPr>
            </w:pPr>
          </w:p>
        </w:tc>
        <w:tc>
          <w:tcPr>
            <w:tcW w:w="2147" w:type="dxa"/>
            <w:tcBorders>
              <w:top w:val="single" w:color="000000" w:sz="4" w:space="0"/>
              <w:left w:val="single" w:color="000000" w:sz="4" w:space="0"/>
              <w:bottom w:val="single" w:color="000000" w:sz="4" w:space="0"/>
              <w:right w:val="single" w:color="000000" w:sz="4" w:space="0"/>
            </w:tcBorders>
            <w:noWrap w:val="0"/>
            <w:vAlign w:val="center"/>
          </w:tcPr>
          <w:p w14:paraId="40201BA0">
            <w:pPr>
              <w:keepNext w:val="0"/>
              <w:keepLines w:val="0"/>
              <w:pageBreakBefore w:val="0"/>
              <w:widowControl/>
              <w:kinsoku/>
              <w:wordWrap/>
              <w:overflowPunct/>
              <w:topLinePunct w:val="0"/>
              <w:autoSpaceDE/>
              <w:autoSpaceDN/>
              <w:bidi w:val="0"/>
              <w:adjustRightInd/>
              <w:snapToGrid/>
              <w:spacing w:after="0" w:line="240" w:lineRule="exact"/>
              <w:jc w:val="both"/>
              <w:rPr>
                <w:rFonts w:hint="default" w:ascii="Times New Roman" w:hAnsi="Times New Roman" w:eastAsia="宋体" w:cs="Times New Roman"/>
                <w:i w:val="0"/>
                <w:iCs w:val="0"/>
                <w:color w:val="auto"/>
                <w:sz w:val="21"/>
                <w:szCs w:val="21"/>
                <w:highlight w:val="none"/>
                <w:u w:val="none"/>
              </w:rPr>
            </w:pPr>
          </w:p>
        </w:tc>
        <w:tc>
          <w:tcPr>
            <w:tcW w:w="2130" w:type="dxa"/>
            <w:tcBorders>
              <w:top w:val="single" w:color="000000" w:sz="4" w:space="0"/>
              <w:left w:val="single" w:color="000000" w:sz="4" w:space="0"/>
              <w:bottom w:val="single" w:color="000000" w:sz="4" w:space="0"/>
              <w:right w:val="single" w:color="000000" w:sz="4" w:space="0"/>
            </w:tcBorders>
            <w:noWrap/>
            <w:vAlign w:val="center"/>
          </w:tcPr>
          <w:p w14:paraId="199F931A">
            <w:pPr>
              <w:keepNext w:val="0"/>
              <w:keepLines w:val="0"/>
              <w:pageBreakBefore w:val="0"/>
              <w:widowControl/>
              <w:kinsoku/>
              <w:wordWrap/>
              <w:overflowPunct/>
              <w:topLinePunct w:val="0"/>
              <w:autoSpaceDE/>
              <w:autoSpaceDN/>
              <w:bidi w:val="0"/>
              <w:adjustRightInd/>
              <w:snapToGrid/>
              <w:spacing w:after="0" w:line="240" w:lineRule="exact"/>
              <w:jc w:val="both"/>
              <w:rPr>
                <w:rFonts w:hint="default" w:ascii="Times New Roman" w:hAnsi="Times New Roman" w:eastAsia="宋体" w:cs="Times New Roman"/>
                <w:i w:val="0"/>
                <w:iCs w:val="0"/>
                <w:color w:val="auto"/>
                <w:sz w:val="21"/>
                <w:szCs w:val="21"/>
                <w:highlight w:val="none"/>
                <w:u w:val="none"/>
              </w:rPr>
            </w:pPr>
          </w:p>
        </w:tc>
        <w:tc>
          <w:tcPr>
            <w:tcW w:w="2100" w:type="dxa"/>
            <w:tcBorders>
              <w:top w:val="single" w:color="000000" w:sz="4" w:space="0"/>
              <w:left w:val="single" w:color="000000" w:sz="4" w:space="0"/>
              <w:bottom w:val="single" w:color="000000" w:sz="4" w:space="0"/>
              <w:right w:val="single" w:color="000000" w:sz="4" w:space="0"/>
            </w:tcBorders>
            <w:noWrap/>
            <w:vAlign w:val="center"/>
          </w:tcPr>
          <w:p w14:paraId="4E8EA4EA">
            <w:pPr>
              <w:keepNext w:val="0"/>
              <w:keepLines w:val="0"/>
              <w:pageBreakBefore w:val="0"/>
              <w:widowControl/>
              <w:kinsoku/>
              <w:wordWrap/>
              <w:overflowPunct/>
              <w:topLinePunct w:val="0"/>
              <w:autoSpaceDE/>
              <w:autoSpaceDN/>
              <w:bidi w:val="0"/>
              <w:adjustRightInd/>
              <w:snapToGrid/>
              <w:spacing w:after="0" w:line="240" w:lineRule="exact"/>
              <w:jc w:val="both"/>
              <w:rPr>
                <w:rFonts w:hint="default" w:ascii="Times New Roman" w:hAnsi="Times New Roman" w:eastAsia="宋体" w:cs="Times New Roman"/>
                <w:i w:val="0"/>
                <w:iCs w:val="0"/>
                <w:color w:val="auto"/>
                <w:sz w:val="21"/>
                <w:szCs w:val="21"/>
                <w:highlight w:val="none"/>
                <w:u w:val="none"/>
              </w:rPr>
            </w:pPr>
          </w:p>
        </w:tc>
      </w:tr>
      <w:tr w14:paraId="0CC31E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9" w:hRule="atLeast"/>
          <w:jc w:val="center"/>
        </w:trPr>
        <w:tc>
          <w:tcPr>
            <w:tcW w:w="2523" w:type="dxa"/>
            <w:tcBorders>
              <w:top w:val="single" w:color="000000" w:sz="4" w:space="0"/>
              <w:left w:val="single" w:color="000000" w:sz="4" w:space="0"/>
              <w:bottom w:val="single" w:color="000000" w:sz="4" w:space="0"/>
              <w:right w:val="single" w:color="000000" w:sz="4" w:space="0"/>
            </w:tcBorders>
            <w:noWrap/>
            <w:vAlign w:val="center"/>
          </w:tcPr>
          <w:p w14:paraId="6A7468AE">
            <w:pPr>
              <w:keepNext w:val="0"/>
              <w:keepLines w:val="0"/>
              <w:pageBreakBefore w:val="0"/>
              <w:widowControl/>
              <w:kinsoku/>
              <w:wordWrap/>
              <w:overflowPunct/>
              <w:topLinePunct w:val="0"/>
              <w:autoSpaceDE/>
              <w:autoSpaceDN/>
              <w:bidi w:val="0"/>
              <w:adjustRightInd/>
              <w:snapToGrid/>
              <w:spacing w:after="0" w:line="240" w:lineRule="exact"/>
              <w:jc w:val="both"/>
              <w:rPr>
                <w:rFonts w:hint="default" w:ascii="Times New Roman" w:hAnsi="Times New Roman" w:eastAsia="宋体" w:cs="Times New Roman"/>
                <w:i w:val="0"/>
                <w:iCs w:val="0"/>
                <w:color w:val="auto"/>
                <w:sz w:val="21"/>
                <w:szCs w:val="21"/>
                <w:highlight w:val="none"/>
                <w:u w:val="none"/>
              </w:rPr>
            </w:pPr>
          </w:p>
        </w:tc>
        <w:tc>
          <w:tcPr>
            <w:tcW w:w="2147" w:type="dxa"/>
            <w:tcBorders>
              <w:top w:val="single" w:color="000000" w:sz="4" w:space="0"/>
              <w:left w:val="single" w:color="000000" w:sz="4" w:space="0"/>
              <w:bottom w:val="single" w:color="000000" w:sz="4" w:space="0"/>
              <w:right w:val="single" w:color="000000" w:sz="4" w:space="0"/>
            </w:tcBorders>
            <w:noWrap w:val="0"/>
            <w:vAlign w:val="center"/>
          </w:tcPr>
          <w:p w14:paraId="49E2C671">
            <w:pPr>
              <w:keepNext w:val="0"/>
              <w:keepLines w:val="0"/>
              <w:pageBreakBefore w:val="0"/>
              <w:widowControl/>
              <w:kinsoku/>
              <w:wordWrap/>
              <w:overflowPunct/>
              <w:topLinePunct w:val="0"/>
              <w:autoSpaceDE/>
              <w:autoSpaceDN/>
              <w:bidi w:val="0"/>
              <w:adjustRightInd/>
              <w:snapToGrid/>
              <w:spacing w:after="0" w:line="240" w:lineRule="exact"/>
              <w:jc w:val="both"/>
              <w:rPr>
                <w:rFonts w:hint="default" w:ascii="Times New Roman" w:hAnsi="Times New Roman" w:eastAsia="宋体" w:cs="Times New Roman"/>
                <w:i w:val="0"/>
                <w:iCs w:val="0"/>
                <w:color w:val="auto"/>
                <w:sz w:val="21"/>
                <w:szCs w:val="21"/>
                <w:highlight w:val="none"/>
                <w:u w:val="none"/>
              </w:rPr>
            </w:pPr>
          </w:p>
        </w:tc>
        <w:tc>
          <w:tcPr>
            <w:tcW w:w="2130" w:type="dxa"/>
            <w:tcBorders>
              <w:top w:val="single" w:color="000000" w:sz="4" w:space="0"/>
              <w:left w:val="single" w:color="000000" w:sz="4" w:space="0"/>
              <w:bottom w:val="single" w:color="000000" w:sz="4" w:space="0"/>
              <w:right w:val="single" w:color="000000" w:sz="4" w:space="0"/>
            </w:tcBorders>
            <w:noWrap/>
            <w:vAlign w:val="center"/>
          </w:tcPr>
          <w:p w14:paraId="58FFE5BF">
            <w:pPr>
              <w:keepNext w:val="0"/>
              <w:keepLines w:val="0"/>
              <w:pageBreakBefore w:val="0"/>
              <w:widowControl/>
              <w:kinsoku/>
              <w:wordWrap/>
              <w:overflowPunct/>
              <w:topLinePunct w:val="0"/>
              <w:autoSpaceDE/>
              <w:autoSpaceDN/>
              <w:bidi w:val="0"/>
              <w:adjustRightInd/>
              <w:snapToGrid/>
              <w:spacing w:after="0" w:line="240" w:lineRule="exact"/>
              <w:jc w:val="both"/>
              <w:rPr>
                <w:rFonts w:hint="default" w:ascii="Times New Roman" w:hAnsi="Times New Roman" w:eastAsia="宋体" w:cs="Times New Roman"/>
                <w:i w:val="0"/>
                <w:iCs w:val="0"/>
                <w:color w:val="auto"/>
                <w:sz w:val="21"/>
                <w:szCs w:val="21"/>
                <w:highlight w:val="none"/>
                <w:u w:val="none"/>
              </w:rPr>
            </w:pPr>
          </w:p>
        </w:tc>
        <w:tc>
          <w:tcPr>
            <w:tcW w:w="2100" w:type="dxa"/>
            <w:tcBorders>
              <w:top w:val="single" w:color="000000" w:sz="4" w:space="0"/>
              <w:left w:val="single" w:color="000000" w:sz="4" w:space="0"/>
              <w:bottom w:val="single" w:color="000000" w:sz="4" w:space="0"/>
              <w:right w:val="single" w:color="000000" w:sz="4" w:space="0"/>
            </w:tcBorders>
            <w:noWrap/>
            <w:vAlign w:val="center"/>
          </w:tcPr>
          <w:p w14:paraId="128DAB0C">
            <w:pPr>
              <w:keepNext w:val="0"/>
              <w:keepLines w:val="0"/>
              <w:pageBreakBefore w:val="0"/>
              <w:widowControl/>
              <w:kinsoku/>
              <w:wordWrap/>
              <w:overflowPunct/>
              <w:topLinePunct w:val="0"/>
              <w:autoSpaceDE/>
              <w:autoSpaceDN/>
              <w:bidi w:val="0"/>
              <w:adjustRightInd/>
              <w:snapToGrid/>
              <w:spacing w:after="0" w:line="240" w:lineRule="exact"/>
              <w:jc w:val="both"/>
              <w:rPr>
                <w:rFonts w:hint="default" w:ascii="Times New Roman" w:hAnsi="Times New Roman" w:eastAsia="宋体" w:cs="Times New Roman"/>
                <w:i w:val="0"/>
                <w:iCs w:val="0"/>
                <w:color w:val="auto"/>
                <w:sz w:val="21"/>
                <w:szCs w:val="21"/>
                <w:highlight w:val="none"/>
                <w:u w:val="none"/>
              </w:rPr>
            </w:pPr>
          </w:p>
        </w:tc>
      </w:tr>
      <w:tr w14:paraId="5474AB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9" w:hRule="atLeast"/>
          <w:jc w:val="center"/>
        </w:trPr>
        <w:tc>
          <w:tcPr>
            <w:tcW w:w="2523" w:type="dxa"/>
            <w:tcBorders>
              <w:top w:val="single" w:color="000000" w:sz="4" w:space="0"/>
              <w:left w:val="single" w:color="000000" w:sz="4" w:space="0"/>
              <w:bottom w:val="single" w:color="000000" w:sz="4" w:space="0"/>
              <w:right w:val="single" w:color="000000" w:sz="4" w:space="0"/>
            </w:tcBorders>
            <w:noWrap w:val="0"/>
            <w:vAlign w:val="center"/>
          </w:tcPr>
          <w:p w14:paraId="744772F7">
            <w:pPr>
              <w:keepNext w:val="0"/>
              <w:keepLines w:val="0"/>
              <w:pageBreakBefore w:val="0"/>
              <w:widowControl/>
              <w:kinsoku/>
              <w:wordWrap/>
              <w:overflowPunct/>
              <w:topLinePunct w:val="0"/>
              <w:autoSpaceDE/>
              <w:autoSpaceDN/>
              <w:bidi w:val="0"/>
              <w:adjustRightInd/>
              <w:snapToGrid/>
              <w:spacing w:after="0" w:line="240" w:lineRule="exact"/>
              <w:jc w:val="both"/>
              <w:rPr>
                <w:rFonts w:hint="default" w:ascii="Times New Roman" w:hAnsi="Times New Roman" w:eastAsia="宋体" w:cs="Times New Roman"/>
                <w:i w:val="0"/>
                <w:iCs w:val="0"/>
                <w:color w:val="auto"/>
                <w:sz w:val="21"/>
                <w:szCs w:val="21"/>
                <w:highlight w:val="none"/>
                <w:u w:val="none"/>
              </w:rPr>
            </w:pPr>
          </w:p>
          <w:p w14:paraId="05375145">
            <w:pPr>
              <w:keepNext w:val="0"/>
              <w:keepLines w:val="0"/>
              <w:pageBreakBefore w:val="0"/>
              <w:widowControl/>
              <w:kinsoku/>
              <w:wordWrap/>
              <w:overflowPunct/>
              <w:topLinePunct w:val="0"/>
              <w:autoSpaceDE/>
              <w:autoSpaceDN/>
              <w:bidi w:val="0"/>
              <w:adjustRightInd/>
              <w:snapToGrid/>
              <w:spacing w:after="0" w:line="240" w:lineRule="exact"/>
              <w:ind w:left="0" w:leftChars="0" w:firstLine="0" w:firstLineChars="0"/>
              <w:jc w:val="both"/>
              <w:rPr>
                <w:rFonts w:hint="default" w:ascii="Times New Roman" w:hAnsi="Times New Roman" w:eastAsia="宋体" w:cs="Times New Roman"/>
                <w:i w:val="0"/>
                <w:iCs w:val="0"/>
                <w:color w:val="auto"/>
                <w:sz w:val="21"/>
                <w:szCs w:val="21"/>
                <w:highlight w:val="none"/>
                <w:u w:val="none"/>
              </w:rPr>
            </w:pPr>
          </w:p>
        </w:tc>
        <w:tc>
          <w:tcPr>
            <w:tcW w:w="2147" w:type="dxa"/>
            <w:tcBorders>
              <w:top w:val="single" w:color="000000" w:sz="4" w:space="0"/>
              <w:left w:val="single" w:color="000000" w:sz="4" w:space="0"/>
              <w:bottom w:val="single" w:color="000000" w:sz="4" w:space="0"/>
              <w:right w:val="single" w:color="000000" w:sz="4" w:space="0"/>
            </w:tcBorders>
            <w:noWrap w:val="0"/>
            <w:vAlign w:val="center"/>
          </w:tcPr>
          <w:p w14:paraId="2C7979AB">
            <w:pPr>
              <w:keepNext w:val="0"/>
              <w:keepLines w:val="0"/>
              <w:pageBreakBefore w:val="0"/>
              <w:widowControl/>
              <w:kinsoku/>
              <w:wordWrap/>
              <w:overflowPunct/>
              <w:topLinePunct w:val="0"/>
              <w:autoSpaceDE/>
              <w:autoSpaceDN/>
              <w:bidi w:val="0"/>
              <w:adjustRightInd/>
              <w:snapToGrid/>
              <w:spacing w:after="0" w:line="240" w:lineRule="exact"/>
              <w:jc w:val="both"/>
              <w:rPr>
                <w:rFonts w:hint="default" w:ascii="Times New Roman" w:hAnsi="Times New Roman" w:eastAsia="宋体" w:cs="Times New Roman"/>
                <w:i w:val="0"/>
                <w:iCs w:val="0"/>
                <w:color w:val="auto"/>
                <w:sz w:val="21"/>
                <w:szCs w:val="21"/>
                <w:highlight w:val="none"/>
                <w:u w:val="none"/>
              </w:rPr>
            </w:pPr>
          </w:p>
        </w:tc>
        <w:tc>
          <w:tcPr>
            <w:tcW w:w="2130" w:type="dxa"/>
            <w:tcBorders>
              <w:top w:val="single" w:color="000000" w:sz="4" w:space="0"/>
              <w:left w:val="single" w:color="000000" w:sz="4" w:space="0"/>
              <w:bottom w:val="single" w:color="000000" w:sz="4" w:space="0"/>
              <w:right w:val="single" w:color="000000" w:sz="4" w:space="0"/>
            </w:tcBorders>
            <w:noWrap w:val="0"/>
            <w:vAlign w:val="center"/>
          </w:tcPr>
          <w:p w14:paraId="7A56DBC7">
            <w:pPr>
              <w:keepNext w:val="0"/>
              <w:keepLines w:val="0"/>
              <w:pageBreakBefore w:val="0"/>
              <w:widowControl/>
              <w:kinsoku/>
              <w:wordWrap/>
              <w:overflowPunct/>
              <w:topLinePunct w:val="0"/>
              <w:autoSpaceDE/>
              <w:autoSpaceDN/>
              <w:bidi w:val="0"/>
              <w:adjustRightInd/>
              <w:snapToGrid/>
              <w:spacing w:after="0" w:line="240" w:lineRule="exact"/>
              <w:jc w:val="both"/>
              <w:rPr>
                <w:rFonts w:hint="default" w:ascii="Times New Roman" w:hAnsi="Times New Roman" w:eastAsia="宋体" w:cs="Times New Roman"/>
                <w:i w:val="0"/>
                <w:iCs w:val="0"/>
                <w:color w:val="auto"/>
                <w:sz w:val="21"/>
                <w:szCs w:val="21"/>
                <w:highlight w:val="none"/>
                <w:u w:val="none"/>
              </w:rPr>
            </w:pPr>
          </w:p>
        </w:tc>
        <w:tc>
          <w:tcPr>
            <w:tcW w:w="2100" w:type="dxa"/>
            <w:tcBorders>
              <w:top w:val="single" w:color="000000" w:sz="4" w:space="0"/>
              <w:left w:val="single" w:color="000000" w:sz="4" w:space="0"/>
              <w:bottom w:val="single" w:color="000000" w:sz="4" w:space="0"/>
              <w:right w:val="single" w:color="000000" w:sz="4" w:space="0"/>
            </w:tcBorders>
            <w:noWrap w:val="0"/>
            <w:vAlign w:val="center"/>
          </w:tcPr>
          <w:p w14:paraId="7F0F4F37">
            <w:pPr>
              <w:keepNext w:val="0"/>
              <w:keepLines w:val="0"/>
              <w:pageBreakBefore w:val="0"/>
              <w:widowControl/>
              <w:kinsoku/>
              <w:wordWrap/>
              <w:overflowPunct/>
              <w:topLinePunct w:val="0"/>
              <w:autoSpaceDE/>
              <w:autoSpaceDN/>
              <w:bidi w:val="0"/>
              <w:adjustRightInd/>
              <w:snapToGrid/>
              <w:spacing w:after="0" w:line="240" w:lineRule="exact"/>
              <w:jc w:val="both"/>
              <w:rPr>
                <w:rFonts w:hint="default" w:ascii="Times New Roman" w:hAnsi="Times New Roman" w:eastAsia="宋体" w:cs="Times New Roman"/>
                <w:i w:val="0"/>
                <w:iCs w:val="0"/>
                <w:color w:val="auto"/>
                <w:sz w:val="21"/>
                <w:szCs w:val="21"/>
                <w:highlight w:val="none"/>
                <w:u w:val="none"/>
              </w:rPr>
            </w:pPr>
          </w:p>
        </w:tc>
      </w:tr>
      <w:tr w14:paraId="0A09D5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9" w:hRule="atLeast"/>
          <w:jc w:val="center"/>
        </w:trPr>
        <w:tc>
          <w:tcPr>
            <w:tcW w:w="2523" w:type="dxa"/>
            <w:tcBorders>
              <w:top w:val="single" w:color="000000" w:sz="4" w:space="0"/>
              <w:left w:val="single" w:color="000000" w:sz="4" w:space="0"/>
              <w:bottom w:val="single" w:color="000000" w:sz="4" w:space="0"/>
              <w:right w:val="single" w:color="000000" w:sz="4" w:space="0"/>
            </w:tcBorders>
            <w:noWrap w:val="0"/>
            <w:vAlign w:val="center"/>
          </w:tcPr>
          <w:p w14:paraId="525BB18F">
            <w:pPr>
              <w:keepNext w:val="0"/>
              <w:keepLines w:val="0"/>
              <w:pageBreakBefore w:val="0"/>
              <w:widowControl/>
              <w:kinsoku/>
              <w:wordWrap/>
              <w:overflowPunct/>
              <w:topLinePunct w:val="0"/>
              <w:autoSpaceDE/>
              <w:autoSpaceDN/>
              <w:bidi w:val="0"/>
              <w:adjustRightInd/>
              <w:snapToGrid/>
              <w:spacing w:after="0" w:line="240" w:lineRule="exact"/>
              <w:ind w:left="0" w:leftChars="0" w:firstLine="0" w:firstLineChars="0"/>
              <w:jc w:val="both"/>
              <w:textAlignment w:val="auto"/>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b/>
                <w:bCs/>
                <w:i w:val="0"/>
                <w:iCs w:val="0"/>
                <w:color w:val="auto"/>
                <w:sz w:val="21"/>
                <w:szCs w:val="21"/>
                <w:highlight w:val="none"/>
                <w:u w:val="none"/>
                <w:lang w:val="en-US" w:eastAsia="zh-CN"/>
              </w:rPr>
              <w:t>中标单位</w:t>
            </w:r>
          </w:p>
        </w:tc>
        <w:tc>
          <w:tcPr>
            <w:tcW w:w="6377" w:type="dxa"/>
            <w:gridSpan w:val="3"/>
            <w:tcBorders>
              <w:top w:val="single" w:color="000000" w:sz="4" w:space="0"/>
              <w:left w:val="single" w:color="000000" w:sz="4" w:space="0"/>
              <w:bottom w:val="single" w:color="000000" w:sz="4" w:space="0"/>
              <w:right w:val="single" w:color="000000" w:sz="4" w:space="0"/>
            </w:tcBorders>
            <w:noWrap w:val="0"/>
            <w:vAlign w:val="center"/>
          </w:tcPr>
          <w:p w14:paraId="7C1ECF0D">
            <w:pPr>
              <w:keepNext w:val="0"/>
              <w:keepLines w:val="0"/>
              <w:pageBreakBefore w:val="0"/>
              <w:widowControl/>
              <w:kinsoku/>
              <w:wordWrap/>
              <w:overflowPunct/>
              <w:topLinePunct w:val="0"/>
              <w:autoSpaceDE/>
              <w:autoSpaceDN/>
              <w:bidi w:val="0"/>
              <w:adjustRightInd/>
              <w:snapToGrid/>
              <w:spacing w:after="0" w:line="240" w:lineRule="exact"/>
              <w:jc w:val="both"/>
              <w:rPr>
                <w:rFonts w:hint="default" w:ascii="Times New Roman" w:hAnsi="Times New Roman" w:eastAsia="宋体" w:cs="Times New Roman"/>
                <w:i w:val="0"/>
                <w:iCs w:val="0"/>
                <w:color w:val="auto"/>
                <w:sz w:val="21"/>
                <w:szCs w:val="21"/>
                <w:highlight w:val="none"/>
                <w:u w:val="none"/>
              </w:rPr>
            </w:pPr>
          </w:p>
        </w:tc>
      </w:tr>
      <w:tr w14:paraId="4EAADA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2523" w:type="dxa"/>
            <w:tcBorders>
              <w:top w:val="single" w:color="000000" w:sz="4" w:space="0"/>
              <w:left w:val="single" w:color="000000" w:sz="4" w:space="0"/>
              <w:bottom w:val="single" w:color="000000" w:sz="4" w:space="0"/>
              <w:right w:val="single" w:color="000000" w:sz="4" w:space="0"/>
            </w:tcBorders>
            <w:noWrap w:val="0"/>
            <w:vAlign w:val="center"/>
          </w:tcPr>
          <w:p w14:paraId="1F7EB2CA">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both"/>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snapToGrid w:val="0"/>
                <w:color w:val="auto"/>
                <w:kern w:val="0"/>
                <w:sz w:val="21"/>
                <w:szCs w:val="21"/>
                <w:highlight w:val="none"/>
                <w:u w:val="none"/>
                <w:lang w:val="en-US" w:eastAsia="zh-CN" w:bidi="ar"/>
              </w:rPr>
              <w:t>材料采购组意见：</w:t>
            </w:r>
          </w:p>
        </w:tc>
        <w:tc>
          <w:tcPr>
            <w:tcW w:w="2147" w:type="dxa"/>
            <w:tcBorders>
              <w:top w:val="single" w:color="000000" w:sz="4" w:space="0"/>
              <w:left w:val="single" w:color="000000" w:sz="4" w:space="0"/>
              <w:bottom w:val="single" w:color="000000" w:sz="4" w:space="0"/>
              <w:right w:val="single" w:color="000000" w:sz="4" w:space="0"/>
            </w:tcBorders>
            <w:noWrap w:val="0"/>
            <w:vAlign w:val="center"/>
          </w:tcPr>
          <w:p w14:paraId="02C25CF4">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both"/>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snapToGrid w:val="0"/>
                <w:color w:val="auto"/>
                <w:kern w:val="0"/>
                <w:sz w:val="21"/>
                <w:szCs w:val="21"/>
                <w:highlight w:val="none"/>
                <w:u w:val="none"/>
                <w:lang w:val="en-US" w:eastAsia="zh-CN" w:bidi="ar"/>
              </w:rPr>
              <w:t>项目理事会意见：</w:t>
            </w:r>
          </w:p>
        </w:tc>
        <w:tc>
          <w:tcPr>
            <w:tcW w:w="2130" w:type="dxa"/>
            <w:tcBorders>
              <w:top w:val="single" w:color="000000" w:sz="4" w:space="0"/>
              <w:left w:val="single" w:color="000000" w:sz="4" w:space="0"/>
              <w:bottom w:val="single" w:color="000000" w:sz="4" w:space="0"/>
              <w:right w:val="single" w:color="000000" w:sz="4" w:space="0"/>
            </w:tcBorders>
            <w:noWrap w:val="0"/>
            <w:vAlign w:val="center"/>
          </w:tcPr>
          <w:p w14:paraId="24C6EB21">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both"/>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snapToGrid w:val="0"/>
                <w:color w:val="auto"/>
                <w:kern w:val="0"/>
                <w:sz w:val="21"/>
                <w:szCs w:val="21"/>
                <w:highlight w:val="none"/>
                <w:u w:val="none"/>
                <w:lang w:val="en-US" w:eastAsia="zh-CN" w:bidi="ar"/>
              </w:rPr>
              <w:t>项目村委会意见：</w:t>
            </w:r>
          </w:p>
        </w:tc>
        <w:tc>
          <w:tcPr>
            <w:tcW w:w="2100" w:type="dxa"/>
            <w:tcBorders>
              <w:top w:val="single" w:color="000000" w:sz="4" w:space="0"/>
              <w:left w:val="single" w:color="000000" w:sz="4" w:space="0"/>
              <w:bottom w:val="single" w:color="000000" w:sz="4" w:space="0"/>
              <w:right w:val="single" w:color="000000" w:sz="4" w:space="0"/>
            </w:tcBorders>
            <w:noWrap w:val="0"/>
            <w:vAlign w:val="center"/>
          </w:tcPr>
          <w:p w14:paraId="7B4F2F4B">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both"/>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snapToGrid w:val="0"/>
                <w:color w:val="auto"/>
                <w:kern w:val="0"/>
                <w:sz w:val="21"/>
                <w:szCs w:val="21"/>
                <w:highlight w:val="none"/>
                <w:u w:val="none"/>
                <w:lang w:val="en-US" w:eastAsia="zh-CN" w:bidi="ar"/>
              </w:rPr>
              <w:t>项目建设领导小组意见：</w:t>
            </w:r>
          </w:p>
        </w:tc>
      </w:tr>
      <w:tr w14:paraId="078923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12" w:hRule="atLeast"/>
          <w:jc w:val="center"/>
        </w:trPr>
        <w:tc>
          <w:tcPr>
            <w:tcW w:w="2523" w:type="dxa"/>
            <w:vMerge w:val="restart"/>
            <w:tcBorders>
              <w:top w:val="single" w:color="000000" w:sz="4" w:space="0"/>
              <w:left w:val="single" w:color="000000" w:sz="4" w:space="0"/>
              <w:bottom w:val="single" w:color="000000" w:sz="4" w:space="0"/>
              <w:right w:val="single" w:color="000000" w:sz="4" w:space="0"/>
            </w:tcBorders>
            <w:noWrap w:val="0"/>
            <w:vAlign w:val="bottom"/>
          </w:tcPr>
          <w:p w14:paraId="193E67FD">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840" w:firstLineChars="400"/>
              <w:jc w:val="both"/>
              <w:textAlignment w:val="bottom"/>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年   月   日</w:t>
            </w:r>
          </w:p>
        </w:tc>
        <w:tc>
          <w:tcPr>
            <w:tcW w:w="2147" w:type="dxa"/>
            <w:vMerge w:val="restart"/>
            <w:tcBorders>
              <w:top w:val="single" w:color="000000" w:sz="4" w:space="0"/>
              <w:left w:val="single" w:color="000000" w:sz="4" w:space="0"/>
              <w:bottom w:val="single" w:color="000000" w:sz="4" w:space="0"/>
              <w:right w:val="single" w:color="000000" w:sz="4" w:space="0"/>
            </w:tcBorders>
            <w:noWrap w:val="0"/>
            <w:vAlign w:val="bottom"/>
          </w:tcPr>
          <w:p w14:paraId="61686E7B">
            <w:pPr>
              <w:keepNext w:val="0"/>
              <w:keepLines w:val="0"/>
              <w:pageBreakBefore w:val="0"/>
              <w:widowControl/>
              <w:suppressLineNumbers w:val="0"/>
              <w:kinsoku/>
              <w:wordWrap/>
              <w:overflowPunct/>
              <w:topLinePunct w:val="0"/>
              <w:autoSpaceDE/>
              <w:autoSpaceDN/>
              <w:bidi w:val="0"/>
              <w:adjustRightInd/>
              <w:snapToGrid/>
              <w:spacing w:after="0" w:line="240" w:lineRule="exact"/>
              <w:jc w:val="both"/>
              <w:textAlignment w:val="bottom"/>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年  月   日</w:t>
            </w:r>
          </w:p>
        </w:tc>
        <w:tc>
          <w:tcPr>
            <w:tcW w:w="2130" w:type="dxa"/>
            <w:vMerge w:val="restart"/>
            <w:tcBorders>
              <w:top w:val="single" w:color="000000" w:sz="4" w:space="0"/>
              <w:left w:val="single" w:color="000000" w:sz="4" w:space="0"/>
              <w:bottom w:val="single" w:color="000000" w:sz="4" w:space="0"/>
              <w:right w:val="single" w:color="000000" w:sz="4" w:space="0"/>
            </w:tcBorders>
            <w:noWrap w:val="0"/>
            <w:vAlign w:val="bottom"/>
          </w:tcPr>
          <w:p w14:paraId="7DE22965">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840" w:firstLineChars="400"/>
              <w:jc w:val="both"/>
              <w:textAlignment w:val="bottom"/>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年 月   日</w:t>
            </w:r>
          </w:p>
        </w:tc>
        <w:tc>
          <w:tcPr>
            <w:tcW w:w="2100" w:type="dxa"/>
            <w:vMerge w:val="restart"/>
            <w:tcBorders>
              <w:top w:val="single" w:color="000000" w:sz="4" w:space="0"/>
              <w:left w:val="single" w:color="000000" w:sz="4" w:space="0"/>
              <w:bottom w:val="single" w:color="000000" w:sz="4" w:space="0"/>
              <w:right w:val="single" w:color="000000" w:sz="4" w:space="0"/>
            </w:tcBorders>
            <w:noWrap w:val="0"/>
            <w:vAlign w:val="bottom"/>
          </w:tcPr>
          <w:p w14:paraId="2454381F">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630" w:firstLineChars="300"/>
              <w:jc w:val="both"/>
              <w:textAlignment w:val="bottom"/>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snapToGrid w:val="0"/>
                <w:color w:val="auto"/>
                <w:kern w:val="0"/>
                <w:sz w:val="21"/>
                <w:szCs w:val="21"/>
                <w:highlight w:val="none"/>
                <w:u w:val="none"/>
                <w:lang w:val="en-US" w:eastAsia="zh-CN" w:bidi="ar"/>
              </w:rPr>
              <w:t>年  月   日</w:t>
            </w:r>
          </w:p>
        </w:tc>
      </w:tr>
      <w:tr w14:paraId="0554B6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jc w:val="center"/>
        </w:trPr>
        <w:tc>
          <w:tcPr>
            <w:tcW w:w="2523" w:type="dxa"/>
            <w:vMerge w:val="continue"/>
            <w:tcBorders>
              <w:top w:val="single" w:color="000000" w:sz="4" w:space="0"/>
              <w:left w:val="single" w:color="000000" w:sz="4" w:space="0"/>
              <w:bottom w:val="single" w:color="000000" w:sz="4" w:space="0"/>
              <w:right w:val="single" w:color="000000" w:sz="4" w:space="0"/>
            </w:tcBorders>
            <w:noWrap w:val="0"/>
            <w:vAlign w:val="bottom"/>
          </w:tcPr>
          <w:p w14:paraId="09A3E77C">
            <w:pPr>
              <w:keepNext w:val="0"/>
              <w:keepLines w:val="0"/>
              <w:pageBreakBefore w:val="0"/>
              <w:widowControl/>
              <w:kinsoku/>
              <w:wordWrap/>
              <w:overflowPunct/>
              <w:topLinePunct w:val="0"/>
              <w:autoSpaceDE/>
              <w:autoSpaceDN/>
              <w:bidi w:val="0"/>
              <w:adjustRightInd/>
              <w:snapToGrid/>
              <w:spacing w:after="0" w:line="240" w:lineRule="exact"/>
              <w:jc w:val="both"/>
              <w:rPr>
                <w:rFonts w:hint="default" w:ascii="Times New Roman" w:hAnsi="Times New Roman" w:eastAsia="宋体" w:cs="Times New Roman"/>
                <w:i w:val="0"/>
                <w:iCs w:val="0"/>
                <w:color w:val="auto"/>
                <w:sz w:val="21"/>
                <w:szCs w:val="21"/>
                <w:highlight w:val="none"/>
                <w:u w:val="none"/>
              </w:rPr>
            </w:pPr>
          </w:p>
        </w:tc>
        <w:tc>
          <w:tcPr>
            <w:tcW w:w="2147" w:type="dxa"/>
            <w:vMerge w:val="continue"/>
            <w:tcBorders>
              <w:top w:val="single" w:color="000000" w:sz="4" w:space="0"/>
              <w:left w:val="single" w:color="000000" w:sz="4" w:space="0"/>
              <w:bottom w:val="single" w:color="000000" w:sz="4" w:space="0"/>
              <w:right w:val="single" w:color="000000" w:sz="4" w:space="0"/>
            </w:tcBorders>
            <w:noWrap w:val="0"/>
            <w:vAlign w:val="bottom"/>
          </w:tcPr>
          <w:p w14:paraId="6A91F93D">
            <w:pPr>
              <w:keepNext w:val="0"/>
              <w:keepLines w:val="0"/>
              <w:pageBreakBefore w:val="0"/>
              <w:widowControl/>
              <w:kinsoku/>
              <w:wordWrap/>
              <w:overflowPunct/>
              <w:topLinePunct w:val="0"/>
              <w:autoSpaceDE/>
              <w:autoSpaceDN/>
              <w:bidi w:val="0"/>
              <w:adjustRightInd/>
              <w:snapToGrid/>
              <w:spacing w:after="0" w:line="240" w:lineRule="exact"/>
              <w:jc w:val="both"/>
              <w:rPr>
                <w:rFonts w:hint="default" w:ascii="Times New Roman" w:hAnsi="Times New Roman" w:eastAsia="宋体" w:cs="Times New Roman"/>
                <w:i w:val="0"/>
                <w:iCs w:val="0"/>
                <w:color w:val="auto"/>
                <w:sz w:val="21"/>
                <w:szCs w:val="21"/>
                <w:highlight w:val="none"/>
                <w:u w:val="none"/>
              </w:rPr>
            </w:pPr>
          </w:p>
        </w:tc>
        <w:tc>
          <w:tcPr>
            <w:tcW w:w="2130" w:type="dxa"/>
            <w:vMerge w:val="continue"/>
            <w:tcBorders>
              <w:top w:val="single" w:color="000000" w:sz="4" w:space="0"/>
              <w:left w:val="single" w:color="000000" w:sz="4" w:space="0"/>
              <w:bottom w:val="single" w:color="000000" w:sz="4" w:space="0"/>
              <w:right w:val="single" w:color="000000" w:sz="4" w:space="0"/>
            </w:tcBorders>
            <w:noWrap w:val="0"/>
            <w:vAlign w:val="bottom"/>
          </w:tcPr>
          <w:p w14:paraId="2A09A560">
            <w:pPr>
              <w:keepNext w:val="0"/>
              <w:keepLines w:val="0"/>
              <w:pageBreakBefore w:val="0"/>
              <w:widowControl/>
              <w:kinsoku/>
              <w:wordWrap/>
              <w:overflowPunct/>
              <w:topLinePunct w:val="0"/>
              <w:autoSpaceDE/>
              <w:autoSpaceDN/>
              <w:bidi w:val="0"/>
              <w:adjustRightInd/>
              <w:snapToGrid/>
              <w:spacing w:after="0" w:line="240" w:lineRule="exact"/>
              <w:jc w:val="both"/>
              <w:rPr>
                <w:rFonts w:hint="default" w:ascii="Times New Roman" w:hAnsi="Times New Roman" w:eastAsia="宋体" w:cs="Times New Roman"/>
                <w:i w:val="0"/>
                <w:iCs w:val="0"/>
                <w:color w:val="auto"/>
                <w:sz w:val="21"/>
                <w:szCs w:val="21"/>
                <w:highlight w:val="none"/>
                <w:u w:val="none"/>
              </w:rPr>
            </w:pPr>
          </w:p>
        </w:tc>
        <w:tc>
          <w:tcPr>
            <w:tcW w:w="2100" w:type="dxa"/>
            <w:vMerge w:val="continue"/>
            <w:tcBorders>
              <w:top w:val="single" w:color="000000" w:sz="4" w:space="0"/>
              <w:left w:val="single" w:color="000000" w:sz="4" w:space="0"/>
              <w:bottom w:val="single" w:color="000000" w:sz="4" w:space="0"/>
              <w:right w:val="single" w:color="000000" w:sz="4" w:space="0"/>
            </w:tcBorders>
            <w:noWrap w:val="0"/>
            <w:vAlign w:val="bottom"/>
          </w:tcPr>
          <w:p w14:paraId="66F4825D">
            <w:pPr>
              <w:keepNext w:val="0"/>
              <w:keepLines w:val="0"/>
              <w:pageBreakBefore w:val="0"/>
              <w:widowControl/>
              <w:kinsoku/>
              <w:wordWrap/>
              <w:overflowPunct/>
              <w:topLinePunct w:val="0"/>
              <w:autoSpaceDE/>
              <w:autoSpaceDN/>
              <w:bidi w:val="0"/>
              <w:adjustRightInd/>
              <w:snapToGrid/>
              <w:spacing w:after="0" w:line="240" w:lineRule="exact"/>
              <w:jc w:val="both"/>
              <w:rPr>
                <w:rFonts w:hint="default" w:ascii="Times New Roman" w:hAnsi="Times New Roman" w:eastAsia="宋体" w:cs="Times New Roman"/>
                <w:i w:val="0"/>
                <w:iCs w:val="0"/>
                <w:color w:val="auto"/>
                <w:sz w:val="21"/>
                <w:szCs w:val="21"/>
                <w:highlight w:val="none"/>
                <w:u w:val="none"/>
              </w:rPr>
            </w:pPr>
          </w:p>
        </w:tc>
      </w:tr>
      <w:tr w14:paraId="758A32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jc w:val="center"/>
        </w:trPr>
        <w:tc>
          <w:tcPr>
            <w:tcW w:w="2523" w:type="dxa"/>
            <w:vMerge w:val="continue"/>
            <w:tcBorders>
              <w:top w:val="single" w:color="000000" w:sz="4" w:space="0"/>
              <w:left w:val="single" w:color="000000" w:sz="4" w:space="0"/>
              <w:bottom w:val="single" w:color="000000" w:sz="4" w:space="0"/>
              <w:right w:val="single" w:color="000000" w:sz="4" w:space="0"/>
            </w:tcBorders>
            <w:noWrap w:val="0"/>
            <w:vAlign w:val="bottom"/>
          </w:tcPr>
          <w:p w14:paraId="78CB7ADD">
            <w:pPr>
              <w:keepNext w:val="0"/>
              <w:keepLines w:val="0"/>
              <w:pageBreakBefore w:val="0"/>
              <w:widowControl/>
              <w:kinsoku/>
              <w:wordWrap/>
              <w:overflowPunct/>
              <w:topLinePunct w:val="0"/>
              <w:autoSpaceDE/>
              <w:autoSpaceDN/>
              <w:bidi w:val="0"/>
              <w:adjustRightInd/>
              <w:snapToGrid/>
              <w:spacing w:after="0" w:line="240" w:lineRule="exact"/>
              <w:jc w:val="both"/>
              <w:rPr>
                <w:rFonts w:hint="default" w:ascii="Times New Roman" w:hAnsi="Times New Roman" w:eastAsia="宋体" w:cs="Times New Roman"/>
                <w:i w:val="0"/>
                <w:iCs w:val="0"/>
                <w:color w:val="auto"/>
                <w:sz w:val="21"/>
                <w:szCs w:val="21"/>
                <w:highlight w:val="none"/>
                <w:u w:val="none"/>
              </w:rPr>
            </w:pPr>
          </w:p>
        </w:tc>
        <w:tc>
          <w:tcPr>
            <w:tcW w:w="2147" w:type="dxa"/>
            <w:vMerge w:val="continue"/>
            <w:tcBorders>
              <w:top w:val="single" w:color="000000" w:sz="4" w:space="0"/>
              <w:left w:val="single" w:color="000000" w:sz="4" w:space="0"/>
              <w:bottom w:val="single" w:color="000000" w:sz="4" w:space="0"/>
              <w:right w:val="single" w:color="000000" w:sz="4" w:space="0"/>
            </w:tcBorders>
            <w:noWrap w:val="0"/>
            <w:vAlign w:val="bottom"/>
          </w:tcPr>
          <w:p w14:paraId="3E2ABE6F">
            <w:pPr>
              <w:keepNext w:val="0"/>
              <w:keepLines w:val="0"/>
              <w:pageBreakBefore w:val="0"/>
              <w:widowControl/>
              <w:kinsoku/>
              <w:wordWrap/>
              <w:overflowPunct/>
              <w:topLinePunct w:val="0"/>
              <w:autoSpaceDE/>
              <w:autoSpaceDN/>
              <w:bidi w:val="0"/>
              <w:adjustRightInd/>
              <w:snapToGrid/>
              <w:spacing w:after="0" w:line="240" w:lineRule="exact"/>
              <w:jc w:val="both"/>
              <w:rPr>
                <w:rFonts w:hint="default" w:ascii="Times New Roman" w:hAnsi="Times New Roman" w:eastAsia="宋体" w:cs="Times New Roman"/>
                <w:i w:val="0"/>
                <w:iCs w:val="0"/>
                <w:color w:val="auto"/>
                <w:sz w:val="21"/>
                <w:szCs w:val="21"/>
                <w:highlight w:val="none"/>
                <w:u w:val="none"/>
              </w:rPr>
            </w:pPr>
          </w:p>
        </w:tc>
        <w:tc>
          <w:tcPr>
            <w:tcW w:w="2130" w:type="dxa"/>
            <w:vMerge w:val="continue"/>
            <w:tcBorders>
              <w:top w:val="single" w:color="000000" w:sz="4" w:space="0"/>
              <w:left w:val="single" w:color="000000" w:sz="4" w:space="0"/>
              <w:bottom w:val="single" w:color="000000" w:sz="4" w:space="0"/>
              <w:right w:val="single" w:color="000000" w:sz="4" w:space="0"/>
            </w:tcBorders>
            <w:noWrap w:val="0"/>
            <w:vAlign w:val="bottom"/>
          </w:tcPr>
          <w:p w14:paraId="3CA17830">
            <w:pPr>
              <w:keepNext w:val="0"/>
              <w:keepLines w:val="0"/>
              <w:pageBreakBefore w:val="0"/>
              <w:widowControl/>
              <w:kinsoku/>
              <w:wordWrap/>
              <w:overflowPunct/>
              <w:topLinePunct w:val="0"/>
              <w:autoSpaceDE/>
              <w:autoSpaceDN/>
              <w:bidi w:val="0"/>
              <w:adjustRightInd/>
              <w:snapToGrid/>
              <w:spacing w:after="0" w:line="240" w:lineRule="exact"/>
              <w:jc w:val="both"/>
              <w:rPr>
                <w:rFonts w:hint="default" w:ascii="Times New Roman" w:hAnsi="Times New Roman" w:eastAsia="宋体" w:cs="Times New Roman"/>
                <w:i w:val="0"/>
                <w:iCs w:val="0"/>
                <w:color w:val="auto"/>
                <w:sz w:val="21"/>
                <w:szCs w:val="21"/>
                <w:highlight w:val="none"/>
                <w:u w:val="none"/>
              </w:rPr>
            </w:pPr>
          </w:p>
        </w:tc>
        <w:tc>
          <w:tcPr>
            <w:tcW w:w="2100" w:type="dxa"/>
            <w:vMerge w:val="continue"/>
            <w:tcBorders>
              <w:top w:val="single" w:color="000000" w:sz="4" w:space="0"/>
              <w:left w:val="single" w:color="000000" w:sz="4" w:space="0"/>
              <w:bottom w:val="single" w:color="000000" w:sz="4" w:space="0"/>
              <w:right w:val="single" w:color="000000" w:sz="4" w:space="0"/>
            </w:tcBorders>
            <w:noWrap w:val="0"/>
            <w:vAlign w:val="bottom"/>
          </w:tcPr>
          <w:p w14:paraId="1D02E7B4">
            <w:pPr>
              <w:keepNext w:val="0"/>
              <w:keepLines w:val="0"/>
              <w:pageBreakBefore w:val="0"/>
              <w:widowControl/>
              <w:kinsoku/>
              <w:wordWrap/>
              <w:overflowPunct/>
              <w:topLinePunct w:val="0"/>
              <w:autoSpaceDE/>
              <w:autoSpaceDN/>
              <w:bidi w:val="0"/>
              <w:adjustRightInd/>
              <w:snapToGrid/>
              <w:spacing w:after="0" w:line="240" w:lineRule="exact"/>
              <w:jc w:val="both"/>
              <w:rPr>
                <w:rFonts w:hint="default" w:ascii="Times New Roman" w:hAnsi="Times New Roman" w:eastAsia="宋体" w:cs="Times New Roman"/>
                <w:i w:val="0"/>
                <w:iCs w:val="0"/>
                <w:color w:val="auto"/>
                <w:sz w:val="21"/>
                <w:szCs w:val="21"/>
                <w:highlight w:val="none"/>
                <w:u w:val="none"/>
              </w:rPr>
            </w:pPr>
          </w:p>
        </w:tc>
      </w:tr>
      <w:tr w14:paraId="338A7D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jc w:val="center"/>
        </w:trPr>
        <w:tc>
          <w:tcPr>
            <w:tcW w:w="2523" w:type="dxa"/>
            <w:vMerge w:val="continue"/>
            <w:tcBorders>
              <w:top w:val="single" w:color="000000" w:sz="4" w:space="0"/>
              <w:left w:val="single" w:color="000000" w:sz="4" w:space="0"/>
              <w:bottom w:val="single" w:color="000000" w:sz="4" w:space="0"/>
              <w:right w:val="single" w:color="000000" w:sz="4" w:space="0"/>
            </w:tcBorders>
            <w:noWrap w:val="0"/>
            <w:vAlign w:val="bottom"/>
          </w:tcPr>
          <w:p w14:paraId="692A84D8">
            <w:pPr>
              <w:keepNext w:val="0"/>
              <w:keepLines w:val="0"/>
              <w:pageBreakBefore w:val="0"/>
              <w:widowControl/>
              <w:kinsoku/>
              <w:wordWrap/>
              <w:overflowPunct/>
              <w:topLinePunct w:val="0"/>
              <w:autoSpaceDE/>
              <w:autoSpaceDN/>
              <w:bidi w:val="0"/>
              <w:adjustRightInd/>
              <w:snapToGrid/>
              <w:spacing w:after="0" w:line="240" w:lineRule="exact"/>
              <w:jc w:val="both"/>
              <w:rPr>
                <w:rFonts w:hint="default" w:ascii="Times New Roman" w:hAnsi="Times New Roman" w:eastAsia="宋体" w:cs="Times New Roman"/>
                <w:i w:val="0"/>
                <w:iCs w:val="0"/>
                <w:color w:val="auto"/>
                <w:sz w:val="21"/>
                <w:szCs w:val="21"/>
                <w:highlight w:val="none"/>
                <w:u w:val="none"/>
              </w:rPr>
            </w:pPr>
          </w:p>
        </w:tc>
        <w:tc>
          <w:tcPr>
            <w:tcW w:w="2147" w:type="dxa"/>
            <w:vMerge w:val="continue"/>
            <w:tcBorders>
              <w:top w:val="single" w:color="000000" w:sz="4" w:space="0"/>
              <w:left w:val="single" w:color="000000" w:sz="4" w:space="0"/>
              <w:bottom w:val="single" w:color="000000" w:sz="4" w:space="0"/>
              <w:right w:val="single" w:color="000000" w:sz="4" w:space="0"/>
            </w:tcBorders>
            <w:noWrap w:val="0"/>
            <w:vAlign w:val="bottom"/>
          </w:tcPr>
          <w:p w14:paraId="1DFCDC49">
            <w:pPr>
              <w:keepNext w:val="0"/>
              <w:keepLines w:val="0"/>
              <w:pageBreakBefore w:val="0"/>
              <w:widowControl/>
              <w:kinsoku/>
              <w:wordWrap/>
              <w:overflowPunct/>
              <w:topLinePunct w:val="0"/>
              <w:autoSpaceDE/>
              <w:autoSpaceDN/>
              <w:bidi w:val="0"/>
              <w:adjustRightInd/>
              <w:snapToGrid/>
              <w:spacing w:after="0" w:line="240" w:lineRule="exact"/>
              <w:jc w:val="both"/>
              <w:rPr>
                <w:rFonts w:hint="default" w:ascii="Times New Roman" w:hAnsi="Times New Roman" w:eastAsia="宋体" w:cs="Times New Roman"/>
                <w:i w:val="0"/>
                <w:iCs w:val="0"/>
                <w:color w:val="auto"/>
                <w:sz w:val="21"/>
                <w:szCs w:val="21"/>
                <w:highlight w:val="none"/>
                <w:u w:val="none"/>
              </w:rPr>
            </w:pPr>
          </w:p>
        </w:tc>
        <w:tc>
          <w:tcPr>
            <w:tcW w:w="2130" w:type="dxa"/>
            <w:vMerge w:val="continue"/>
            <w:tcBorders>
              <w:top w:val="single" w:color="000000" w:sz="4" w:space="0"/>
              <w:left w:val="single" w:color="000000" w:sz="4" w:space="0"/>
              <w:bottom w:val="single" w:color="000000" w:sz="4" w:space="0"/>
              <w:right w:val="single" w:color="000000" w:sz="4" w:space="0"/>
            </w:tcBorders>
            <w:noWrap w:val="0"/>
            <w:vAlign w:val="bottom"/>
          </w:tcPr>
          <w:p w14:paraId="2A1579D4">
            <w:pPr>
              <w:keepNext w:val="0"/>
              <w:keepLines w:val="0"/>
              <w:pageBreakBefore w:val="0"/>
              <w:widowControl/>
              <w:kinsoku/>
              <w:wordWrap/>
              <w:overflowPunct/>
              <w:topLinePunct w:val="0"/>
              <w:autoSpaceDE/>
              <w:autoSpaceDN/>
              <w:bidi w:val="0"/>
              <w:adjustRightInd/>
              <w:snapToGrid/>
              <w:spacing w:after="0" w:line="240" w:lineRule="exact"/>
              <w:jc w:val="both"/>
              <w:rPr>
                <w:rFonts w:hint="default" w:ascii="Times New Roman" w:hAnsi="Times New Roman" w:eastAsia="宋体" w:cs="Times New Roman"/>
                <w:i w:val="0"/>
                <w:iCs w:val="0"/>
                <w:color w:val="auto"/>
                <w:sz w:val="21"/>
                <w:szCs w:val="21"/>
                <w:highlight w:val="none"/>
                <w:u w:val="none"/>
              </w:rPr>
            </w:pPr>
          </w:p>
        </w:tc>
        <w:tc>
          <w:tcPr>
            <w:tcW w:w="2100" w:type="dxa"/>
            <w:vMerge w:val="continue"/>
            <w:tcBorders>
              <w:top w:val="single" w:color="000000" w:sz="4" w:space="0"/>
              <w:left w:val="single" w:color="000000" w:sz="4" w:space="0"/>
              <w:bottom w:val="single" w:color="000000" w:sz="4" w:space="0"/>
              <w:right w:val="single" w:color="000000" w:sz="4" w:space="0"/>
            </w:tcBorders>
            <w:noWrap w:val="0"/>
            <w:vAlign w:val="bottom"/>
          </w:tcPr>
          <w:p w14:paraId="67D40452">
            <w:pPr>
              <w:keepNext w:val="0"/>
              <w:keepLines w:val="0"/>
              <w:pageBreakBefore w:val="0"/>
              <w:widowControl/>
              <w:kinsoku/>
              <w:wordWrap/>
              <w:overflowPunct/>
              <w:topLinePunct w:val="0"/>
              <w:autoSpaceDE/>
              <w:autoSpaceDN/>
              <w:bidi w:val="0"/>
              <w:adjustRightInd/>
              <w:snapToGrid/>
              <w:spacing w:after="0" w:line="240" w:lineRule="exact"/>
              <w:jc w:val="both"/>
              <w:rPr>
                <w:rFonts w:hint="default" w:ascii="Times New Roman" w:hAnsi="Times New Roman" w:eastAsia="宋体" w:cs="Times New Roman"/>
                <w:i w:val="0"/>
                <w:iCs w:val="0"/>
                <w:color w:val="auto"/>
                <w:sz w:val="21"/>
                <w:szCs w:val="21"/>
                <w:highlight w:val="none"/>
                <w:u w:val="none"/>
              </w:rPr>
            </w:pPr>
          </w:p>
        </w:tc>
      </w:tr>
      <w:tr w14:paraId="0BDF08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jc w:val="center"/>
        </w:trPr>
        <w:tc>
          <w:tcPr>
            <w:tcW w:w="2523" w:type="dxa"/>
            <w:vMerge w:val="continue"/>
            <w:tcBorders>
              <w:top w:val="single" w:color="000000" w:sz="4" w:space="0"/>
              <w:left w:val="single" w:color="000000" w:sz="4" w:space="0"/>
              <w:bottom w:val="single" w:color="000000" w:sz="4" w:space="0"/>
              <w:right w:val="single" w:color="000000" w:sz="4" w:space="0"/>
            </w:tcBorders>
            <w:noWrap w:val="0"/>
            <w:vAlign w:val="bottom"/>
          </w:tcPr>
          <w:p w14:paraId="1FBDB99D">
            <w:pPr>
              <w:keepNext w:val="0"/>
              <w:keepLines w:val="0"/>
              <w:pageBreakBefore w:val="0"/>
              <w:widowControl/>
              <w:kinsoku/>
              <w:wordWrap/>
              <w:overflowPunct/>
              <w:topLinePunct w:val="0"/>
              <w:autoSpaceDE/>
              <w:autoSpaceDN/>
              <w:bidi w:val="0"/>
              <w:adjustRightInd/>
              <w:snapToGrid/>
              <w:spacing w:after="0" w:line="240" w:lineRule="exact"/>
              <w:jc w:val="both"/>
              <w:rPr>
                <w:rFonts w:hint="default" w:ascii="Times New Roman" w:hAnsi="Times New Roman" w:eastAsia="宋体" w:cs="Times New Roman"/>
                <w:i w:val="0"/>
                <w:iCs w:val="0"/>
                <w:color w:val="auto"/>
                <w:sz w:val="21"/>
                <w:szCs w:val="21"/>
                <w:highlight w:val="none"/>
                <w:u w:val="none"/>
              </w:rPr>
            </w:pPr>
          </w:p>
        </w:tc>
        <w:tc>
          <w:tcPr>
            <w:tcW w:w="2147" w:type="dxa"/>
            <w:vMerge w:val="continue"/>
            <w:tcBorders>
              <w:top w:val="single" w:color="000000" w:sz="4" w:space="0"/>
              <w:left w:val="single" w:color="000000" w:sz="4" w:space="0"/>
              <w:bottom w:val="single" w:color="000000" w:sz="4" w:space="0"/>
              <w:right w:val="single" w:color="000000" w:sz="4" w:space="0"/>
            </w:tcBorders>
            <w:noWrap w:val="0"/>
            <w:vAlign w:val="bottom"/>
          </w:tcPr>
          <w:p w14:paraId="38D39FA9">
            <w:pPr>
              <w:keepNext w:val="0"/>
              <w:keepLines w:val="0"/>
              <w:pageBreakBefore w:val="0"/>
              <w:widowControl/>
              <w:kinsoku/>
              <w:wordWrap/>
              <w:overflowPunct/>
              <w:topLinePunct w:val="0"/>
              <w:autoSpaceDE/>
              <w:autoSpaceDN/>
              <w:bidi w:val="0"/>
              <w:adjustRightInd/>
              <w:snapToGrid/>
              <w:spacing w:after="0" w:line="240" w:lineRule="exact"/>
              <w:jc w:val="both"/>
              <w:rPr>
                <w:rFonts w:hint="default" w:ascii="Times New Roman" w:hAnsi="Times New Roman" w:eastAsia="宋体" w:cs="Times New Roman"/>
                <w:i w:val="0"/>
                <w:iCs w:val="0"/>
                <w:color w:val="auto"/>
                <w:sz w:val="21"/>
                <w:szCs w:val="21"/>
                <w:highlight w:val="none"/>
                <w:u w:val="none"/>
              </w:rPr>
            </w:pPr>
          </w:p>
        </w:tc>
        <w:tc>
          <w:tcPr>
            <w:tcW w:w="2130" w:type="dxa"/>
            <w:vMerge w:val="continue"/>
            <w:tcBorders>
              <w:top w:val="single" w:color="000000" w:sz="4" w:space="0"/>
              <w:left w:val="single" w:color="000000" w:sz="4" w:space="0"/>
              <w:bottom w:val="single" w:color="000000" w:sz="4" w:space="0"/>
              <w:right w:val="single" w:color="000000" w:sz="4" w:space="0"/>
            </w:tcBorders>
            <w:noWrap w:val="0"/>
            <w:vAlign w:val="bottom"/>
          </w:tcPr>
          <w:p w14:paraId="24901B37">
            <w:pPr>
              <w:keepNext w:val="0"/>
              <w:keepLines w:val="0"/>
              <w:pageBreakBefore w:val="0"/>
              <w:widowControl/>
              <w:kinsoku/>
              <w:wordWrap/>
              <w:overflowPunct/>
              <w:topLinePunct w:val="0"/>
              <w:autoSpaceDE/>
              <w:autoSpaceDN/>
              <w:bidi w:val="0"/>
              <w:adjustRightInd/>
              <w:snapToGrid/>
              <w:spacing w:after="0" w:line="240" w:lineRule="exact"/>
              <w:jc w:val="both"/>
              <w:rPr>
                <w:rFonts w:hint="default" w:ascii="Times New Roman" w:hAnsi="Times New Roman" w:eastAsia="宋体" w:cs="Times New Roman"/>
                <w:i w:val="0"/>
                <w:iCs w:val="0"/>
                <w:color w:val="auto"/>
                <w:sz w:val="21"/>
                <w:szCs w:val="21"/>
                <w:highlight w:val="none"/>
                <w:u w:val="none"/>
              </w:rPr>
            </w:pPr>
          </w:p>
        </w:tc>
        <w:tc>
          <w:tcPr>
            <w:tcW w:w="2100" w:type="dxa"/>
            <w:vMerge w:val="continue"/>
            <w:tcBorders>
              <w:top w:val="single" w:color="000000" w:sz="4" w:space="0"/>
              <w:left w:val="single" w:color="000000" w:sz="4" w:space="0"/>
              <w:bottom w:val="single" w:color="000000" w:sz="4" w:space="0"/>
              <w:right w:val="single" w:color="000000" w:sz="4" w:space="0"/>
            </w:tcBorders>
            <w:noWrap w:val="0"/>
            <w:vAlign w:val="bottom"/>
          </w:tcPr>
          <w:p w14:paraId="570E7E86">
            <w:pPr>
              <w:keepNext w:val="0"/>
              <w:keepLines w:val="0"/>
              <w:pageBreakBefore w:val="0"/>
              <w:widowControl/>
              <w:kinsoku/>
              <w:wordWrap/>
              <w:overflowPunct/>
              <w:topLinePunct w:val="0"/>
              <w:autoSpaceDE/>
              <w:autoSpaceDN/>
              <w:bidi w:val="0"/>
              <w:adjustRightInd/>
              <w:snapToGrid/>
              <w:spacing w:after="0" w:line="240" w:lineRule="exact"/>
              <w:jc w:val="both"/>
              <w:rPr>
                <w:rFonts w:hint="default" w:ascii="Times New Roman" w:hAnsi="Times New Roman" w:eastAsia="宋体" w:cs="Times New Roman"/>
                <w:i w:val="0"/>
                <w:iCs w:val="0"/>
                <w:color w:val="auto"/>
                <w:sz w:val="21"/>
                <w:szCs w:val="21"/>
                <w:highlight w:val="none"/>
                <w:u w:val="none"/>
              </w:rPr>
            </w:pPr>
          </w:p>
        </w:tc>
      </w:tr>
      <w:tr w14:paraId="10AA46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2523" w:type="dxa"/>
            <w:vMerge w:val="continue"/>
            <w:tcBorders>
              <w:top w:val="single" w:color="000000" w:sz="4" w:space="0"/>
              <w:left w:val="single" w:color="000000" w:sz="4" w:space="0"/>
              <w:bottom w:val="single" w:color="000000" w:sz="4" w:space="0"/>
              <w:right w:val="single" w:color="000000" w:sz="4" w:space="0"/>
            </w:tcBorders>
            <w:noWrap w:val="0"/>
            <w:vAlign w:val="bottom"/>
          </w:tcPr>
          <w:p w14:paraId="29821F02">
            <w:pPr>
              <w:keepNext w:val="0"/>
              <w:keepLines w:val="0"/>
              <w:pageBreakBefore w:val="0"/>
              <w:widowControl/>
              <w:kinsoku/>
              <w:wordWrap/>
              <w:overflowPunct/>
              <w:topLinePunct w:val="0"/>
              <w:autoSpaceDE/>
              <w:autoSpaceDN/>
              <w:bidi w:val="0"/>
              <w:adjustRightInd/>
              <w:snapToGrid/>
              <w:spacing w:after="0" w:line="240" w:lineRule="exact"/>
              <w:jc w:val="both"/>
              <w:rPr>
                <w:rFonts w:hint="default" w:ascii="Times New Roman" w:hAnsi="Times New Roman" w:eastAsia="宋体" w:cs="Times New Roman"/>
                <w:i w:val="0"/>
                <w:iCs w:val="0"/>
                <w:color w:val="auto"/>
                <w:sz w:val="21"/>
                <w:szCs w:val="21"/>
                <w:highlight w:val="none"/>
                <w:u w:val="none"/>
              </w:rPr>
            </w:pPr>
          </w:p>
        </w:tc>
        <w:tc>
          <w:tcPr>
            <w:tcW w:w="2147" w:type="dxa"/>
            <w:vMerge w:val="continue"/>
            <w:tcBorders>
              <w:top w:val="single" w:color="000000" w:sz="4" w:space="0"/>
              <w:left w:val="single" w:color="000000" w:sz="4" w:space="0"/>
              <w:bottom w:val="single" w:color="000000" w:sz="4" w:space="0"/>
              <w:right w:val="single" w:color="000000" w:sz="4" w:space="0"/>
            </w:tcBorders>
            <w:noWrap w:val="0"/>
            <w:vAlign w:val="bottom"/>
          </w:tcPr>
          <w:p w14:paraId="6B6B72C1">
            <w:pPr>
              <w:keepNext w:val="0"/>
              <w:keepLines w:val="0"/>
              <w:pageBreakBefore w:val="0"/>
              <w:widowControl/>
              <w:kinsoku/>
              <w:wordWrap/>
              <w:overflowPunct/>
              <w:topLinePunct w:val="0"/>
              <w:autoSpaceDE/>
              <w:autoSpaceDN/>
              <w:bidi w:val="0"/>
              <w:adjustRightInd/>
              <w:snapToGrid/>
              <w:spacing w:after="0" w:line="240" w:lineRule="exact"/>
              <w:jc w:val="both"/>
              <w:rPr>
                <w:rFonts w:hint="default" w:ascii="Times New Roman" w:hAnsi="Times New Roman" w:eastAsia="宋体" w:cs="Times New Roman"/>
                <w:i w:val="0"/>
                <w:iCs w:val="0"/>
                <w:color w:val="auto"/>
                <w:sz w:val="21"/>
                <w:szCs w:val="21"/>
                <w:highlight w:val="none"/>
                <w:u w:val="none"/>
              </w:rPr>
            </w:pPr>
          </w:p>
        </w:tc>
        <w:tc>
          <w:tcPr>
            <w:tcW w:w="2130" w:type="dxa"/>
            <w:vMerge w:val="continue"/>
            <w:tcBorders>
              <w:top w:val="single" w:color="000000" w:sz="4" w:space="0"/>
              <w:left w:val="single" w:color="000000" w:sz="4" w:space="0"/>
              <w:bottom w:val="single" w:color="000000" w:sz="4" w:space="0"/>
              <w:right w:val="single" w:color="000000" w:sz="4" w:space="0"/>
            </w:tcBorders>
            <w:noWrap w:val="0"/>
            <w:vAlign w:val="bottom"/>
          </w:tcPr>
          <w:p w14:paraId="42FE42A4">
            <w:pPr>
              <w:keepNext w:val="0"/>
              <w:keepLines w:val="0"/>
              <w:pageBreakBefore w:val="0"/>
              <w:widowControl/>
              <w:kinsoku/>
              <w:wordWrap/>
              <w:overflowPunct/>
              <w:topLinePunct w:val="0"/>
              <w:autoSpaceDE/>
              <w:autoSpaceDN/>
              <w:bidi w:val="0"/>
              <w:adjustRightInd/>
              <w:snapToGrid/>
              <w:spacing w:after="0" w:line="240" w:lineRule="exact"/>
              <w:jc w:val="both"/>
              <w:rPr>
                <w:rFonts w:hint="default" w:ascii="Times New Roman" w:hAnsi="Times New Roman" w:eastAsia="宋体" w:cs="Times New Roman"/>
                <w:i w:val="0"/>
                <w:iCs w:val="0"/>
                <w:color w:val="auto"/>
                <w:sz w:val="21"/>
                <w:szCs w:val="21"/>
                <w:highlight w:val="none"/>
                <w:u w:val="none"/>
              </w:rPr>
            </w:pPr>
          </w:p>
        </w:tc>
        <w:tc>
          <w:tcPr>
            <w:tcW w:w="2100" w:type="dxa"/>
            <w:vMerge w:val="continue"/>
            <w:tcBorders>
              <w:top w:val="single" w:color="000000" w:sz="4" w:space="0"/>
              <w:left w:val="single" w:color="000000" w:sz="4" w:space="0"/>
              <w:bottom w:val="single" w:color="000000" w:sz="4" w:space="0"/>
              <w:right w:val="single" w:color="000000" w:sz="4" w:space="0"/>
            </w:tcBorders>
            <w:noWrap w:val="0"/>
            <w:vAlign w:val="bottom"/>
          </w:tcPr>
          <w:p w14:paraId="6E73E565">
            <w:pPr>
              <w:keepNext w:val="0"/>
              <w:keepLines w:val="0"/>
              <w:pageBreakBefore w:val="0"/>
              <w:widowControl/>
              <w:kinsoku/>
              <w:wordWrap/>
              <w:overflowPunct/>
              <w:topLinePunct w:val="0"/>
              <w:autoSpaceDE/>
              <w:autoSpaceDN/>
              <w:bidi w:val="0"/>
              <w:adjustRightInd/>
              <w:snapToGrid/>
              <w:spacing w:after="0" w:line="240" w:lineRule="exact"/>
              <w:jc w:val="both"/>
              <w:rPr>
                <w:rFonts w:hint="default" w:ascii="Times New Roman" w:hAnsi="Times New Roman" w:eastAsia="宋体" w:cs="Times New Roman"/>
                <w:i w:val="0"/>
                <w:iCs w:val="0"/>
                <w:color w:val="auto"/>
                <w:sz w:val="21"/>
                <w:szCs w:val="21"/>
                <w:highlight w:val="none"/>
                <w:u w:val="none"/>
              </w:rPr>
            </w:pPr>
          </w:p>
        </w:tc>
      </w:tr>
    </w:tbl>
    <w:p w14:paraId="2E889BB0">
      <w:pPr>
        <w:keepNext w:val="0"/>
        <w:keepLines w:val="0"/>
        <w:pageBreakBefore w:val="0"/>
        <w:widowControl/>
        <w:kinsoku/>
        <w:wordWrap/>
        <w:overflowPunct/>
        <w:topLinePunct w:val="0"/>
        <w:autoSpaceDE/>
        <w:autoSpaceDN/>
        <w:bidi w:val="0"/>
        <w:adjustRightInd/>
        <w:snapToGrid/>
        <w:spacing w:after="0" w:line="600" w:lineRule="exact"/>
        <w:ind w:left="0" w:leftChars="0" w:firstLine="496" w:firstLineChars="200"/>
        <w:jc w:val="both"/>
        <w:textAlignment w:val="auto"/>
        <w:rPr>
          <w:rFonts w:hint="eastAsia" w:asciiTheme="minorEastAsia" w:hAnsiTheme="minorEastAsia" w:eastAsiaTheme="minorEastAsia" w:cstheme="minorEastAsia"/>
          <w:color w:val="auto"/>
          <w:spacing w:val="4"/>
          <w:sz w:val="24"/>
          <w:szCs w:val="24"/>
          <w:highlight w:val="none"/>
          <w:lang w:val="en-US" w:eastAsia="zh-CN"/>
        </w:rPr>
      </w:pPr>
      <w:r>
        <w:rPr>
          <w:rFonts w:hint="eastAsia" w:asciiTheme="minorEastAsia" w:hAnsiTheme="minorEastAsia" w:eastAsiaTheme="minorEastAsia" w:cstheme="minorEastAsia"/>
          <w:color w:val="auto"/>
          <w:spacing w:val="4"/>
          <w:sz w:val="24"/>
          <w:szCs w:val="24"/>
          <w:highlight w:val="none"/>
          <w:lang w:val="en-US" w:eastAsia="zh-CN"/>
        </w:rPr>
        <w:t>说明：1.报价单位符合相关资质或提供满足采购需求等相关要求；</w:t>
      </w:r>
    </w:p>
    <w:p w14:paraId="512DD738">
      <w:pPr>
        <w:keepNext w:val="0"/>
        <w:keepLines w:val="0"/>
        <w:pageBreakBefore w:val="0"/>
        <w:widowControl/>
        <w:kinsoku/>
        <w:wordWrap/>
        <w:overflowPunct/>
        <w:topLinePunct w:val="0"/>
        <w:autoSpaceDE/>
        <w:autoSpaceDN/>
        <w:bidi w:val="0"/>
        <w:adjustRightInd/>
        <w:snapToGrid/>
        <w:spacing w:after="0" w:line="600" w:lineRule="exact"/>
        <w:ind w:left="0" w:leftChars="0" w:firstLine="1240" w:firstLineChars="500"/>
        <w:jc w:val="both"/>
        <w:textAlignment w:val="auto"/>
        <w:rPr>
          <w:rFonts w:hint="eastAsia" w:asciiTheme="minorEastAsia" w:hAnsiTheme="minorEastAsia" w:eastAsiaTheme="minorEastAsia" w:cstheme="minorEastAsia"/>
          <w:color w:val="auto"/>
          <w:spacing w:val="4"/>
          <w:sz w:val="24"/>
          <w:szCs w:val="24"/>
          <w:highlight w:val="none"/>
          <w:lang w:val="en-US" w:eastAsia="zh-CN"/>
        </w:rPr>
      </w:pPr>
      <w:r>
        <w:rPr>
          <w:rFonts w:hint="eastAsia" w:asciiTheme="minorEastAsia" w:hAnsiTheme="minorEastAsia" w:eastAsiaTheme="minorEastAsia" w:cstheme="minorEastAsia"/>
          <w:color w:val="auto"/>
          <w:spacing w:val="4"/>
          <w:sz w:val="24"/>
          <w:szCs w:val="24"/>
          <w:highlight w:val="none"/>
          <w:lang w:val="en-US" w:eastAsia="zh-CN"/>
        </w:rPr>
        <w:t>2.超过项目预算或高于市场调查价格(报价上限)的报价为无效报价。</w:t>
      </w:r>
    </w:p>
    <w:p w14:paraId="77C6BB4A"/>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Calibri Light">
    <w:panose1 w:val="020F0302020204030204"/>
    <w:charset w:val="00"/>
    <w:family w:val="auto"/>
    <w:pitch w:val="default"/>
    <w:sig w:usb0="E4002EFF" w:usb1="C000247B" w:usb2="00000009" w:usb3="00000000" w:csb0="200001FF" w:csb1="00000000"/>
  </w:font>
  <w:font w:name="Arial Unicode MS">
    <w:panose1 w:val="020B0604020202020204"/>
    <w:charset w:val="86"/>
    <w:family w:val="auto"/>
    <w:pitch w:val="default"/>
    <w:sig w:usb0="FFFFFFFF" w:usb1="E9FFFFFF" w:usb2="0000003F" w:usb3="00000000" w:csb0="603F01FF" w:csb1="FFFF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13E582C"/>
    <w:rsid w:val="113E582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spacing w:after="200" w:line="276" w:lineRule="auto"/>
      <w:ind w:firstLine="420"/>
    </w:pPr>
    <w:rPr>
      <w:rFonts w:ascii="微软雅黑" w:hAnsi="微软雅黑" w:eastAsia="微软雅黑" w:cstheme="minorBidi"/>
      <w:sz w:val="24"/>
      <w:szCs w:val="22"/>
      <w:lang w:val="en-US" w:eastAsia="en-US"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Title"/>
    <w:basedOn w:val="1"/>
    <w:next w:val="1"/>
    <w:qFormat/>
    <w:uiPriority w:val="10"/>
    <w:pPr>
      <w:pBdr>
        <w:bottom w:val="single" w:color="4874CB" w:themeColor="accent1" w:sz="8" w:space="4"/>
      </w:pBdr>
      <w:spacing w:after="300" w:line="240" w:lineRule="auto"/>
      <w:contextualSpacing/>
    </w:pPr>
    <w:rPr>
      <w:rFonts w:asciiTheme="majorHAnsi" w:hAnsiTheme="majorHAnsi" w:eastAsiaTheme="majorEastAsia" w:cstheme="majorBidi"/>
      <w:color w:val="333F50" w:themeColor="text2" w:themeShade="BF"/>
      <w:spacing w:val="5"/>
      <w:kern w:val="28"/>
      <w:sz w:val="52"/>
      <w:szCs w:val="52"/>
    </w:rPr>
  </w:style>
  <w:style w:type="paragraph" w:styleId="3">
    <w:name w:val="footer"/>
    <w:basedOn w:val="1"/>
    <w:unhideWhenUsed/>
    <w:qFormat/>
    <w:uiPriority w:val="99"/>
    <w:pPr>
      <w:tabs>
        <w:tab w:val="center" w:pos="4680"/>
        <w:tab w:val="right" w:pos="9360"/>
      </w:tabs>
      <w:spacing w:after="0" w:line="240" w:lineRule="auto"/>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2026-10-10T09:03:00Z</dcterms:created>
  <dc:creator>米海娜</dc:creator>
  <cp:lastModifiedBy>米海娜</cp:lastModifiedBy>
  <dcterms:modified xsi:type="dcterms:W3CDTF">2026-10-10T09:04:43Z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093F5CD7971F4F188E2C94F2D8319745_11</vt:lpwstr>
  </property>
  <property fmtid="{D5CDD505-2E9C-101B-9397-08002B2CF9AE}" pid="4" name="KSOTemplateDocerSaveRecord">
    <vt:lpwstr>eyJoZGlkIjoiMjBmMjVmYjhmMjk5ZGYxMGVlOTRiNmYwNTBmNmE0NzIiLCJ1c2VySWQiOiIyMjY3NjgxMiJ9</vt:lpwstr>
  </property>
</Properties>
</file>