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D80B0" w14:textId="6F7872B4" w:rsidR="00FB6F0C" w:rsidRPr="00F231B5" w:rsidRDefault="00C3216D" w:rsidP="00CE2400">
      <w:pPr>
        <w:spacing w:line="540" w:lineRule="exact"/>
        <w:jc w:val="center"/>
        <w:rPr>
          <w:rFonts w:ascii="Times New Roman" w:eastAsia="方正小标宋简体" w:hAnsi="Times New Roman" w:cs="Times New Roman"/>
          <w:b/>
          <w:bCs/>
          <w:sz w:val="32"/>
          <w:szCs w:val="32"/>
        </w:rPr>
      </w:pPr>
      <w:proofErr w:type="gramStart"/>
      <w:r w:rsidRPr="00F231B5">
        <w:rPr>
          <w:rFonts w:ascii="Times New Roman" w:eastAsia="方正小标宋简体" w:hAnsi="Times New Roman" w:cs="Times New Roman"/>
          <w:b/>
          <w:bCs/>
          <w:sz w:val="40"/>
          <w:szCs w:val="40"/>
        </w:rPr>
        <w:t>沐川县底堡</w:t>
      </w:r>
      <w:proofErr w:type="gramEnd"/>
      <w:r w:rsidRPr="00F231B5">
        <w:rPr>
          <w:rFonts w:ascii="Times New Roman" w:eastAsia="方正小标宋简体" w:hAnsi="Times New Roman" w:cs="Times New Roman"/>
          <w:b/>
          <w:bCs/>
          <w:sz w:val="40"/>
          <w:szCs w:val="40"/>
        </w:rPr>
        <w:t>乡花园村</w:t>
      </w:r>
      <w:r w:rsidRPr="00F231B5">
        <w:rPr>
          <w:rFonts w:ascii="Times New Roman" w:eastAsia="方正小标宋简体" w:hAnsi="Times New Roman" w:cs="Times New Roman"/>
          <w:b/>
          <w:bCs/>
          <w:sz w:val="40"/>
          <w:szCs w:val="40"/>
        </w:rPr>
        <w:t>300</w:t>
      </w:r>
      <w:r w:rsidRPr="00F231B5">
        <w:rPr>
          <w:rFonts w:ascii="Times New Roman" w:eastAsia="方正小标宋简体" w:hAnsi="Times New Roman" w:cs="Times New Roman"/>
          <w:b/>
          <w:bCs/>
          <w:sz w:val="40"/>
          <w:szCs w:val="40"/>
        </w:rPr>
        <w:t>亩土地公开招租公告</w:t>
      </w:r>
    </w:p>
    <w:p w14:paraId="3CF9452B" w14:textId="463B4EDC" w:rsidR="00C3216D" w:rsidRDefault="00C3216D" w:rsidP="00CE2400">
      <w:pPr>
        <w:spacing w:line="540" w:lineRule="exact"/>
        <w:rPr>
          <w:rFonts w:ascii="Times New Roman" w:eastAsia="仿宋_GB2312" w:hAnsi="Times New Roman" w:cs="Times New Roman"/>
          <w:sz w:val="32"/>
          <w:szCs w:val="32"/>
        </w:rPr>
      </w:pPr>
    </w:p>
    <w:p w14:paraId="6C4D347F" w14:textId="77777777" w:rsidR="005F3995" w:rsidRPr="00F231B5" w:rsidRDefault="005F3995" w:rsidP="00CE2400">
      <w:pPr>
        <w:spacing w:line="540" w:lineRule="exact"/>
        <w:rPr>
          <w:rFonts w:ascii="Times New Roman" w:eastAsia="仿宋_GB2312" w:hAnsi="Times New Roman" w:cs="Times New Roman"/>
          <w:sz w:val="32"/>
          <w:szCs w:val="32"/>
        </w:rPr>
      </w:pPr>
    </w:p>
    <w:p w14:paraId="1B28669E" w14:textId="699942CE" w:rsidR="00C3216D" w:rsidRPr="00F231B5" w:rsidRDefault="00C3216D" w:rsidP="00CE2400">
      <w:pPr>
        <w:spacing w:line="54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F231B5">
        <w:rPr>
          <w:rFonts w:ascii="Times New Roman" w:eastAsia="仿宋_GB2312" w:hAnsi="Times New Roman" w:cs="Times New Roman"/>
          <w:sz w:val="32"/>
          <w:szCs w:val="32"/>
        </w:rPr>
        <w:t>广大投资业主：</w:t>
      </w:r>
    </w:p>
    <w:p w14:paraId="279995A8" w14:textId="269ECC89" w:rsidR="00C3216D" w:rsidRPr="00F231B5" w:rsidRDefault="00C3216D" w:rsidP="00CE2400">
      <w:pPr>
        <w:widowControl/>
        <w:shd w:val="clear" w:color="auto" w:fill="FFFFFF"/>
        <w:spacing w:line="540" w:lineRule="exact"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F231B5">
        <w:rPr>
          <w:rFonts w:ascii="Times New Roman" w:eastAsia="仿宋_GB2312" w:hAnsi="Times New Roman" w:cs="Times New Roman"/>
          <w:sz w:val="32"/>
          <w:szCs w:val="32"/>
        </w:rPr>
        <w:t xml:space="preserve">    </w:t>
      </w:r>
      <w:r w:rsidRPr="00F231B5">
        <w:rPr>
          <w:rFonts w:ascii="Times New Roman" w:eastAsia="仿宋_GB2312" w:hAnsi="Times New Roman" w:cs="Times New Roman"/>
          <w:sz w:val="32"/>
          <w:szCs w:val="32"/>
        </w:rPr>
        <w:t>为了更好的发展农村产业，推动乡村产业振兴，</w:t>
      </w:r>
      <w:proofErr w:type="gramStart"/>
      <w:r w:rsidRPr="00F231B5">
        <w:rPr>
          <w:rFonts w:ascii="Times New Roman" w:eastAsia="仿宋_GB2312" w:hAnsi="Times New Roman" w:cs="Times New Roman"/>
          <w:sz w:val="32"/>
          <w:szCs w:val="32"/>
        </w:rPr>
        <w:t>沐川县底堡</w:t>
      </w:r>
      <w:proofErr w:type="gramEnd"/>
      <w:r w:rsidRPr="00F231B5">
        <w:rPr>
          <w:rFonts w:ascii="Times New Roman" w:eastAsia="仿宋_GB2312" w:hAnsi="Times New Roman" w:cs="Times New Roman"/>
          <w:sz w:val="32"/>
          <w:szCs w:val="32"/>
        </w:rPr>
        <w:t>乡花园村现将已经完成</w:t>
      </w:r>
      <w:r w:rsidRPr="00F231B5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F231B5">
        <w:rPr>
          <w:rFonts w:ascii="Times New Roman" w:eastAsia="仿宋_GB2312" w:hAnsi="Times New Roman" w:cs="Times New Roman"/>
          <w:sz w:val="32"/>
          <w:szCs w:val="32"/>
        </w:rPr>
        <w:t>预流转</w:t>
      </w:r>
      <w:r w:rsidRPr="00F231B5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F231B5">
        <w:rPr>
          <w:rFonts w:ascii="Times New Roman" w:eastAsia="仿宋_GB2312" w:hAnsi="Times New Roman" w:cs="Times New Roman"/>
          <w:sz w:val="32"/>
          <w:szCs w:val="32"/>
        </w:rPr>
        <w:t>的</w:t>
      </w:r>
      <w:r w:rsidRPr="00F231B5">
        <w:rPr>
          <w:rFonts w:ascii="Times New Roman" w:eastAsia="仿宋_GB2312" w:hAnsi="Times New Roman" w:cs="Times New Roman"/>
          <w:sz w:val="32"/>
          <w:szCs w:val="32"/>
        </w:rPr>
        <w:t>300</w:t>
      </w:r>
      <w:r w:rsidRPr="00F231B5">
        <w:rPr>
          <w:rFonts w:ascii="Times New Roman" w:eastAsia="仿宋_GB2312" w:hAnsi="Times New Roman" w:cs="Times New Roman"/>
          <w:sz w:val="32"/>
          <w:szCs w:val="32"/>
        </w:rPr>
        <w:t>亩土地，面向</w:t>
      </w:r>
      <w:r w:rsidR="00A63DE8" w:rsidRPr="00F231B5">
        <w:rPr>
          <w:rFonts w:ascii="Times New Roman" w:eastAsia="仿宋_GB2312" w:hAnsi="Times New Roman" w:cs="Times New Roman"/>
          <w:sz w:val="32"/>
          <w:szCs w:val="32"/>
        </w:rPr>
        <w:t>社会</w:t>
      </w:r>
      <w:r w:rsidRPr="00F231B5">
        <w:rPr>
          <w:rFonts w:ascii="Times New Roman" w:eastAsia="仿宋_GB2312" w:hAnsi="Times New Roman" w:cs="Times New Roman"/>
          <w:sz w:val="32"/>
          <w:szCs w:val="32"/>
        </w:rPr>
        <w:t>进行公开招租。具体事宜公告如下：</w:t>
      </w:r>
    </w:p>
    <w:p w14:paraId="37A4D31F" w14:textId="1F1A716C" w:rsidR="00C3216D" w:rsidRPr="00F231B5" w:rsidRDefault="00C3216D" w:rsidP="00CE2400">
      <w:pPr>
        <w:spacing w:line="540" w:lineRule="exact"/>
        <w:ind w:firstLineChars="200" w:firstLine="643"/>
        <w:rPr>
          <w:rFonts w:ascii="Times New Roman" w:eastAsia="黑体" w:hAnsi="Times New Roman" w:cs="Times New Roman"/>
          <w:b/>
          <w:bCs/>
          <w:sz w:val="32"/>
          <w:szCs w:val="32"/>
        </w:rPr>
      </w:pPr>
      <w:r w:rsidRPr="00F231B5">
        <w:rPr>
          <w:rFonts w:ascii="Times New Roman" w:eastAsia="黑体" w:hAnsi="Times New Roman" w:cs="Times New Roman"/>
          <w:b/>
          <w:bCs/>
          <w:sz w:val="32"/>
          <w:szCs w:val="32"/>
        </w:rPr>
        <w:t>一、交易项目基本情况</w:t>
      </w:r>
    </w:p>
    <w:p w14:paraId="00A947AD" w14:textId="0FDAF017" w:rsidR="00C3216D" w:rsidRPr="00F231B5" w:rsidRDefault="00C3216D" w:rsidP="00CE2400">
      <w:pPr>
        <w:spacing w:line="540" w:lineRule="exact"/>
        <w:ind w:firstLineChars="200" w:firstLine="643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 w:rsidRPr="00F231B5">
        <w:rPr>
          <w:rFonts w:ascii="Times New Roman" w:eastAsia="仿宋_GB2312" w:hAnsi="Times New Roman" w:cs="Times New Roman"/>
          <w:b/>
          <w:bCs/>
          <w:sz w:val="32"/>
          <w:szCs w:val="32"/>
        </w:rPr>
        <w:t>（一）标的名称：</w:t>
      </w:r>
      <w:proofErr w:type="gramStart"/>
      <w:r w:rsidRPr="00F231B5">
        <w:rPr>
          <w:rFonts w:ascii="Times New Roman" w:eastAsia="仿宋_GB2312" w:hAnsi="Times New Roman" w:cs="Times New Roman"/>
          <w:b/>
          <w:bCs/>
          <w:sz w:val="32"/>
          <w:szCs w:val="32"/>
        </w:rPr>
        <w:t>沐川县底堡</w:t>
      </w:r>
      <w:proofErr w:type="gramEnd"/>
      <w:r w:rsidRPr="00F231B5">
        <w:rPr>
          <w:rFonts w:ascii="Times New Roman" w:eastAsia="仿宋_GB2312" w:hAnsi="Times New Roman" w:cs="Times New Roman"/>
          <w:b/>
          <w:bCs/>
          <w:sz w:val="32"/>
          <w:szCs w:val="32"/>
        </w:rPr>
        <w:t>乡花园村</w:t>
      </w:r>
      <w:r w:rsidRPr="00F231B5">
        <w:rPr>
          <w:rFonts w:ascii="Times New Roman" w:eastAsia="仿宋_GB2312" w:hAnsi="Times New Roman" w:cs="Times New Roman"/>
          <w:b/>
          <w:bCs/>
          <w:sz w:val="32"/>
          <w:szCs w:val="32"/>
        </w:rPr>
        <w:t>300</w:t>
      </w:r>
      <w:r w:rsidRPr="00F231B5">
        <w:rPr>
          <w:rFonts w:ascii="Times New Roman" w:eastAsia="仿宋_GB2312" w:hAnsi="Times New Roman" w:cs="Times New Roman"/>
          <w:b/>
          <w:bCs/>
          <w:sz w:val="32"/>
          <w:szCs w:val="32"/>
        </w:rPr>
        <w:t>亩土地公开招租</w:t>
      </w:r>
    </w:p>
    <w:p w14:paraId="3CB05C3F" w14:textId="56FA7B92" w:rsidR="00C3216D" w:rsidRPr="00F231B5" w:rsidRDefault="00C3216D" w:rsidP="00CE2400">
      <w:pPr>
        <w:spacing w:line="540" w:lineRule="exact"/>
        <w:ind w:firstLineChars="200" w:firstLine="643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 w:rsidRPr="00F231B5">
        <w:rPr>
          <w:rFonts w:ascii="Times New Roman" w:eastAsia="仿宋_GB2312" w:hAnsi="Times New Roman" w:cs="Times New Roman"/>
          <w:b/>
          <w:bCs/>
          <w:sz w:val="32"/>
          <w:szCs w:val="32"/>
        </w:rPr>
        <w:t>（二）标的情况</w:t>
      </w:r>
    </w:p>
    <w:p w14:paraId="7582D944" w14:textId="751EFBD6" w:rsidR="00C3216D" w:rsidRPr="00F231B5" w:rsidRDefault="00A63DE8" w:rsidP="00CE2400">
      <w:pPr>
        <w:spacing w:line="540" w:lineRule="exact"/>
        <w:ind w:firstLineChars="200" w:firstLine="643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 w:rsidRPr="00F231B5">
        <w:rPr>
          <w:rFonts w:ascii="Times New Roman" w:eastAsia="仿宋_GB2312" w:hAnsi="Times New Roman" w:cs="Times New Roman"/>
          <w:b/>
          <w:bCs/>
          <w:sz w:val="32"/>
          <w:szCs w:val="32"/>
        </w:rPr>
        <w:t>1</w:t>
      </w:r>
      <w:r w:rsidRPr="00F231B5">
        <w:rPr>
          <w:rFonts w:ascii="Times New Roman" w:eastAsia="仿宋_GB2312" w:hAnsi="Times New Roman" w:cs="Times New Roman"/>
          <w:b/>
          <w:bCs/>
          <w:sz w:val="32"/>
          <w:szCs w:val="32"/>
        </w:rPr>
        <w:t>、位置</w:t>
      </w:r>
      <w:r w:rsidRPr="00F231B5">
        <w:rPr>
          <w:rFonts w:ascii="Times New Roman" w:eastAsia="仿宋_GB2312" w:hAnsi="Times New Roman" w:cs="Times New Roman"/>
          <w:b/>
          <w:bCs/>
          <w:sz w:val="32"/>
          <w:szCs w:val="32"/>
        </w:rPr>
        <w:t>:</w:t>
      </w:r>
    </w:p>
    <w:p w14:paraId="4361D1F0" w14:textId="3E90623E" w:rsidR="00A63DE8" w:rsidRPr="00F231B5" w:rsidRDefault="00A63DE8" w:rsidP="00CE2400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proofErr w:type="gramStart"/>
      <w:r w:rsidRPr="00F231B5">
        <w:rPr>
          <w:rFonts w:ascii="Times New Roman" w:eastAsia="仿宋_GB2312" w:hAnsi="Times New Roman" w:cs="Times New Roman"/>
          <w:sz w:val="32"/>
          <w:szCs w:val="32"/>
        </w:rPr>
        <w:t>沐川县底堡</w:t>
      </w:r>
      <w:proofErr w:type="gramEnd"/>
      <w:r w:rsidRPr="00F231B5">
        <w:rPr>
          <w:rFonts w:ascii="Times New Roman" w:eastAsia="仿宋_GB2312" w:hAnsi="Times New Roman" w:cs="Times New Roman"/>
          <w:sz w:val="32"/>
          <w:szCs w:val="32"/>
        </w:rPr>
        <w:t>乡花园村</w:t>
      </w:r>
      <w:r w:rsidRPr="00F231B5">
        <w:rPr>
          <w:rFonts w:ascii="Times New Roman" w:eastAsia="仿宋_GB2312" w:hAnsi="Times New Roman" w:cs="Times New Roman"/>
          <w:sz w:val="32"/>
          <w:szCs w:val="32"/>
        </w:rPr>
        <w:t>13</w:t>
      </w:r>
      <w:r w:rsidRPr="00F231B5">
        <w:rPr>
          <w:rFonts w:ascii="Times New Roman" w:eastAsia="仿宋_GB2312" w:hAnsi="Times New Roman" w:cs="Times New Roman"/>
          <w:sz w:val="32"/>
          <w:szCs w:val="32"/>
        </w:rPr>
        <w:t>组。</w:t>
      </w:r>
    </w:p>
    <w:p w14:paraId="4B008C29" w14:textId="0ED3EA8E" w:rsidR="00A63DE8" w:rsidRPr="00F231B5" w:rsidRDefault="00A63DE8" w:rsidP="00CE2400">
      <w:pPr>
        <w:spacing w:line="540" w:lineRule="exact"/>
        <w:ind w:firstLineChars="200" w:firstLine="643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 w:rsidRPr="00F231B5">
        <w:rPr>
          <w:rFonts w:ascii="Times New Roman" w:eastAsia="仿宋_GB2312" w:hAnsi="Times New Roman" w:cs="Times New Roman"/>
          <w:b/>
          <w:bCs/>
          <w:sz w:val="32"/>
          <w:szCs w:val="32"/>
        </w:rPr>
        <w:t>2</w:t>
      </w:r>
      <w:r w:rsidRPr="00F231B5">
        <w:rPr>
          <w:rFonts w:ascii="Times New Roman" w:eastAsia="仿宋_GB2312" w:hAnsi="Times New Roman" w:cs="Times New Roman"/>
          <w:b/>
          <w:bCs/>
          <w:sz w:val="32"/>
          <w:szCs w:val="32"/>
        </w:rPr>
        <w:t>、条件：</w:t>
      </w:r>
    </w:p>
    <w:p w14:paraId="4E67EF84" w14:textId="2BCF65AD" w:rsidR="00A63DE8" w:rsidRPr="00F231B5" w:rsidRDefault="00971ED7" w:rsidP="00CE2400">
      <w:pPr>
        <w:pStyle w:val="a4"/>
        <w:widowControl/>
        <w:spacing w:beforeAutospacing="0" w:afterAutospacing="0" w:line="540" w:lineRule="exact"/>
        <w:ind w:firstLineChars="200" w:firstLine="640"/>
        <w:jc w:val="both"/>
        <w:rPr>
          <w:rFonts w:ascii="Times New Roman" w:eastAsia="仿宋_GB2312" w:hAnsi="Times New Roman"/>
          <w:kern w:val="2"/>
          <w:sz w:val="32"/>
          <w:szCs w:val="32"/>
        </w:rPr>
      </w:pPr>
      <w:r w:rsidRPr="00F231B5">
        <w:rPr>
          <w:rFonts w:ascii="Times New Roman" w:eastAsia="仿宋_GB2312" w:hAnsi="Times New Roman"/>
          <w:kern w:val="2"/>
          <w:sz w:val="32"/>
          <w:szCs w:val="32"/>
        </w:rPr>
        <w:t>（</w:t>
      </w:r>
      <w:r w:rsidRPr="00F231B5">
        <w:rPr>
          <w:rFonts w:ascii="Times New Roman" w:eastAsia="仿宋_GB2312" w:hAnsi="Times New Roman"/>
          <w:kern w:val="2"/>
          <w:sz w:val="32"/>
          <w:szCs w:val="32"/>
        </w:rPr>
        <w:t>1</w:t>
      </w:r>
      <w:r w:rsidRPr="00F231B5">
        <w:rPr>
          <w:rFonts w:ascii="Times New Roman" w:eastAsia="仿宋_GB2312" w:hAnsi="Times New Roman"/>
          <w:kern w:val="2"/>
          <w:sz w:val="32"/>
          <w:szCs w:val="32"/>
        </w:rPr>
        <w:t>）</w:t>
      </w:r>
      <w:r w:rsidR="00A63DE8" w:rsidRPr="00F231B5">
        <w:rPr>
          <w:rFonts w:ascii="Times New Roman" w:eastAsia="仿宋_GB2312" w:hAnsi="Times New Roman"/>
          <w:kern w:val="2"/>
          <w:sz w:val="32"/>
          <w:szCs w:val="32"/>
        </w:rPr>
        <w:t>现地状况为竹林、树林，缓坡土为主。</w:t>
      </w:r>
    </w:p>
    <w:p w14:paraId="045C8A00" w14:textId="37025F22" w:rsidR="00A63DE8" w:rsidRPr="00F231B5" w:rsidRDefault="00971ED7" w:rsidP="00CE2400">
      <w:pPr>
        <w:pStyle w:val="a4"/>
        <w:widowControl/>
        <w:spacing w:beforeAutospacing="0" w:afterAutospacing="0" w:line="540" w:lineRule="exact"/>
        <w:ind w:firstLineChars="200" w:firstLine="640"/>
        <w:jc w:val="both"/>
        <w:rPr>
          <w:rFonts w:ascii="Times New Roman" w:eastAsia="仿宋_GB2312" w:hAnsi="Times New Roman"/>
          <w:kern w:val="2"/>
          <w:sz w:val="32"/>
          <w:szCs w:val="32"/>
        </w:rPr>
      </w:pPr>
      <w:r w:rsidRPr="00F231B5">
        <w:rPr>
          <w:rFonts w:ascii="Times New Roman" w:eastAsia="仿宋_GB2312" w:hAnsi="Times New Roman"/>
          <w:kern w:val="2"/>
          <w:sz w:val="32"/>
          <w:szCs w:val="32"/>
        </w:rPr>
        <w:t>（</w:t>
      </w:r>
      <w:r w:rsidRPr="00F231B5">
        <w:rPr>
          <w:rFonts w:ascii="Times New Roman" w:eastAsia="仿宋_GB2312" w:hAnsi="Times New Roman"/>
          <w:kern w:val="2"/>
          <w:sz w:val="32"/>
          <w:szCs w:val="32"/>
        </w:rPr>
        <w:t>2</w:t>
      </w:r>
      <w:r w:rsidRPr="00F231B5">
        <w:rPr>
          <w:rFonts w:ascii="Times New Roman" w:eastAsia="仿宋_GB2312" w:hAnsi="Times New Roman"/>
          <w:kern w:val="2"/>
          <w:sz w:val="32"/>
          <w:szCs w:val="32"/>
        </w:rPr>
        <w:t>）</w:t>
      </w:r>
      <w:r w:rsidR="00A63DE8" w:rsidRPr="00F231B5">
        <w:rPr>
          <w:rFonts w:ascii="Times New Roman" w:eastAsia="仿宋_GB2312" w:hAnsi="Times New Roman"/>
          <w:kern w:val="2"/>
          <w:sz w:val="32"/>
          <w:szCs w:val="32"/>
        </w:rPr>
        <w:t>靠近场镇，紧邻底五路</w:t>
      </w:r>
      <w:r w:rsidR="006B72C2" w:rsidRPr="00F231B5">
        <w:rPr>
          <w:rFonts w:ascii="Times New Roman" w:eastAsia="仿宋_GB2312" w:hAnsi="Times New Roman"/>
          <w:kern w:val="2"/>
          <w:sz w:val="32"/>
          <w:szCs w:val="32"/>
        </w:rPr>
        <w:t>（底堡至五间房）</w:t>
      </w:r>
      <w:r w:rsidR="00A63DE8" w:rsidRPr="00F231B5">
        <w:rPr>
          <w:rFonts w:ascii="Times New Roman" w:eastAsia="仿宋_GB2312" w:hAnsi="Times New Roman"/>
          <w:kern w:val="2"/>
          <w:sz w:val="32"/>
          <w:szCs w:val="32"/>
        </w:rPr>
        <w:t>。</w:t>
      </w:r>
    </w:p>
    <w:p w14:paraId="2582CB80" w14:textId="60087414" w:rsidR="00C3216D" w:rsidRPr="00F231B5" w:rsidRDefault="00971ED7" w:rsidP="00CE2400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F231B5">
        <w:rPr>
          <w:rFonts w:ascii="Times New Roman" w:eastAsia="仿宋_GB2312" w:hAnsi="Times New Roman" w:cs="Times New Roman"/>
          <w:sz w:val="32"/>
          <w:szCs w:val="32"/>
        </w:rPr>
        <w:t>（</w:t>
      </w:r>
      <w:r w:rsidRPr="00F231B5">
        <w:rPr>
          <w:rFonts w:ascii="Times New Roman" w:eastAsia="仿宋_GB2312" w:hAnsi="Times New Roman" w:cs="Times New Roman"/>
          <w:sz w:val="32"/>
          <w:szCs w:val="32"/>
        </w:rPr>
        <w:t>3</w:t>
      </w:r>
      <w:r w:rsidRPr="00F231B5">
        <w:rPr>
          <w:rFonts w:ascii="Times New Roman" w:eastAsia="仿宋_GB2312" w:hAnsi="Times New Roman" w:cs="Times New Roman"/>
          <w:sz w:val="32"/>
          <w:szCs w:val="32"/>
        </w:rPr>
        <w:t>）</w:t>
      </w:r>
      <w:r w:rsidR="00A63DE8" w:rsidRPr="00F231B5">
        <w:rPr>
          <w:rFonts w:ascii="Times New Roman" w:eastAsia="仿宋_GB2312" w:hAnsi="Times New Roman" w:cs="Times New Roman"/>
          <w:sz w:val="32"/>
          <w:szCs w:val="32"/>
        </w:rPr>
        <w:t>已经完成</w:t>
      </w:r>
      <w:r w:rsidR="00A63DE8" w:rsidRPr="00F231B5">
        <w:rPr>
          <w:rFonts w:ascii="Times New Roman" w:eastAsia="仿宋_GB2312" w:hAnsi="Times New Roman" w:cs="Times New Roman"/>
          <w:sz w:val="32"/>
          <w:szCs w:val="32"/>
        </w:rPr>
        <w:t>“</w:t>
      </w:r>
      <w:r w:rsidR="00A63DE8" w:rsidRPr="00F231B5">
        <w:rPr>
          <w:rFonts w:ascii="Times New Roman" w:eastAsia="仿宋_GB2312" w:hAnsi="Times New Roman" w:cs="Times New Roman"/>
          <w:sz w:val="32"/>
          <w:szCs w:val="32"/>
        </w:rPr>
        <w:t>土地预流转</w:t>
      </w:r>
      <w:r w:rsidR="00A63DE8" w:rsidRPr="00F231B5">
        <w:rPr>
          <w:rFonts w:ascii="Times New Roman" w:eastAsia="仿宋_GB2312" w:hAnsi="Times New Roman" w:cs="Times New Roman"/>
          <w:sz w:val="32"/>
          <w:szCs w:val="32"/>
        </w:rPr>
        <w:t>”</w:t>
      </w:r>
      <w:r w:rsidR="00A63DE8" w:rsidRPr="00F231B5">
        <w:rPr>
          <w:rFonts w:ascii="Times New Roman" w:eastAsia="仿宋_GB2312" w:hAnsi="Times New Roman" w:cs="Times New Roman"/>
          <w:sz w:val="32"/>
          <w:szCs w:val="32"/>
        </w:rPr>
        <w:t>，</w:t>
      </w:r>
      <w:r w:rsidR="00A63DE8" w:rsidRPr="00F231B5">
        <w:rPr>
          <w:rFonts w:ascii="Times New Roman" w:eastAsia="仿宋_GB2312" w:hAnsi="Times New Roman" w:cs="Times New Roman"/>
          <w:sz w:val="32"/>
          <w:szCs w:val="32"/>
        </w:rPr>
        <w:t>2021</w:t>
      </w:r>
      <w:r w:rsidR="00A63DE8" w:rsidRPr="00F231B5">
        <w:rPr>
          <w:rFonts w:ascii="Times New Roman" w:eastAsia="仿宋_GB2312" w:hAnsi="Times New Roman" w:cs="Times New Roman"/>
          <w:sz w:val="32"/>
          <w:szCs w:val="32"/>
        </w:rPr>
        <w:t>年</w:t>
      </w:r>
      <w:r w:rsidR="00A63DE8" w:rsidRPr="00F231B5">
        <w:rPr>
          <w:rFonts w:ascii="Times New Roman" w:eastAsia="仿宋_GB2312" w:hAnsi="Times New Roman" w:cs="Times New Roman"/>
          <w:sz w:val="32"/>
          <w:szCs w:val="32"/>
        </w:rPr>
        <w:t>8</w:t>
      </w:r>
      <w:r w:rsidR="00A63DE8" w:rsidRPr="00F231B5">
        <w:rPr>
          <w:rFonts w:ascii="Times New Roman" w:eastAsia="仿宋_GB2312" w:hAnsi="Times New Roman" w:cs="Times New Roman"/>
          <w:sz w:val="32"/>
          <w:szCs w:val="32"/>
        </w:rPr>
        <w:t>月</w:t>
      </w:r>
      <w:r w:rsidR="00A63DE8" w:rsidRPr="00F231B5">
        <w:rPr>
          <w:rFonts w:ascii="Times New Roman" w:eastAsia="仿宋_GB2312" w:hAnsi="Times New Roman" w:cs="Times New Roman"/>
          <w:sz w:val="32"/>
          <w:szCs w:val="32"/>
        </w:rPr>
        <w:t>31</w:t>
      </w:r>
      <w:r w:rsidR="00A63DE8" w:rsidRPr="00F231B5">
        <w:rPr>
          <w:rFonts w:ascii="Times New Roman" w:eastAsia="仿宋_GB2312" w:hAnsi="Times New Roman" w:cs="Times New Roman"/>
          <w:sz w:val="32"/>
          <w:szCs w:val="32"/>
        </w:rPr>
        <w:t>日已形成户长会会议决议。</w:t>
      </w:r>
    </w:p>
    <w:p w14:paraId="2C66A9D8" w14:textId="1D532F38" w:rsidR="00C3216D" w:rsidRPr="00F231B5" w:rsidRDefault="00ED115D" w:rsidP="00CE2400">
      <w:pPr>
        <w:spacing w:line="540" w:lineRule="exact"/>
        <w:ind w:firstLineChars="200" w:firstLine="643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 w:rsidRPr="00F231B5">
        <w:rPr>
          <w:rFonts w:ascii="Times New Roman" w:eastAsia="仿宋_GB2312" w:hAnsi="Times New Roman" w:cs="Times New Roman"/>
          <w:b/>
          <w:bCs/>
          <w:sz w:val="32"/>
          <w:szCs w:val="32"/>
        </w:rPr>
        <w:t>3</w:t>
      </w:r>
      <w:r w:rsidR="006613E2" w:rsidRPr="00F231B5">
        <w:rPr>
          <w:rFonts w:ascii="Times New Roman" w:eastAsia="仿宋_GB2312" w:hAnsi="Times New Roman" w:cs="Times New Roman"/>
          <w:b/>
          <w:bCs/>
          <w:sz w:val="32"/>
          <w:szCs w:val="32"/>
        </w:rPr>
        <w:t>、</w:t>
      </w:r>
      <w:r w:rsidRPr="00F231B5">
        <w:rPr>
          <w:rFonts w:ascii="Times New Roman" w:eastAsia="仿宋_GB2312" w:hAnsi="Times New Roman" w:cs="Times New Roman"/>
          <w:b/>
          <w:bCs/>
          <w:sz w:val="32"/>
          <w:szCs w:val="32"/>
        </w:rPr>
        <w:t>面积：</w:t>
      </w:r>
    </w:p>
    <w:p w14:paraId="666E1BAD" w14:textId="5E95136F" w:rsidR="00C3216D" w:rsidRPr="00F231B5" w:rsidRDefault="00ED115D" w:rsidP="00CE2400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F231B5">
        <w:rPr>
          <w:rFonts w:ascii="Times New Roman" w:eastAsia="仿宋_GB2312" w:hAnsi="Times New Roman" w:cs="Times New Roman"/>
          <w:sz w:val="32"/>
          <w:szCs w:val="32"/>
        </w:rPr>
        <w:t>约</w:t>
      </w:r>
      <w:r w:rsidRPr="00F231B5">
        <w:rPr>
          <w:rFonts w:ascii="Times New Roman" w:eastAsia="仿宋_GB2312" w:hAnsi="Times New Roman" w:cs="Times New Roman"/>
          <w:sz w:val="32"/>
          <w:szCs w:val="32"/>
        </w:rPr>
        <w:t>300</w:t>
      </w:r>
      <w:r w:rsidRPr="00F231B5">
        <w:rPr>
          <w:rFonts w:ascii="Times New Roman" w:eastAsia="仿宋_GB2312" w:hAnsi="Times New Roman" w:cs="Times New Roman"/>
          <w:sz w:val="32"/>
          <w:szCs w:val="32"/>
        </w:rPr>
        <w:t>亩（业主选中地块后，以实测为准）</w:t>
      </w:r>
    </w:p>
    <w:p w14:paraId="6774A882" w14:textId="62F3231B" w:rsidR="00ED115D" w:rsidRPr="00F231B5" w:rsidRDefault="00ED115D" w:rsidP="00CE2400">
      <w:pPr>
        <w:spacing w:line="540" w:lineRule="exact"/>
        <w:ind w:firstLineChars="200" w:firstLine="643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 w:rsidRPr="00F231B5">
        <w:rPr>
          <w:rFonts w:ascii="Times New Roman" w:eastAsia="仿宋_GB2312" w:hAnsi="Times New Roman" w:cs="Times New Roman"/>
          <w:b/>
          <w:bCs/>
          <w:sz w:val="32"/>
          <w:szCs w:val="32"/>
        </w:rPr>
        <w:t>（三）交易要求</w:t>
      </w:r>
    </w:p>
    <w:p w14:paraId="78EEBA19" w14:textId="16EA5D61" w:rsidR="00ED115D" w:rsidRPr="00F231B5" w:rsidRDefault="00ED115D" w:rsidP="00CE2400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F231B5">
        <w:rPr>
          <w:rFonts w:ascii="Times New Roman" w:eastAsia="仿宋_GB2312" w:hAnsi="Times New Roman" w:cs="Times New Roman"/>
          <w:sz w:val="32"/>
          <w:szCs w:val="32"/>
        </w:rPr>
        <w:t>1</w:t>
      </w:r>
      <w:r w:rsidR="006613E2" w:rsidRPr="00F231B5">
        <w:rPr>
          <w:rFonts w:ascii="Times New Roman" w:eastAsia="仿宋_GB2312" w:hAnsi="Times New Roman" w:cs="Times New Roman"/>
          <w:sz w:val="32"/>
          <w:szCs w:val="32"/>
        </w:rPr>
        <w:t>、</w:t>
      </w:r>
      <w:r w:rsidRPr="00F231B5">
        <w:rPr>
          <w:rFonts w:ascii="Times New Roman" w:eastAsia="仿宋_GB2312" w:hAnsi="Times New Roman" w:cs="Times New Roman"/>
          <w:sz w:val="32"/>
          <w:szCs w:val="32"/>
        </w:rPr>
        <w:t>交易类别：土地出租</w:t>
      </w:r>
    </w:p>
    <w:p w14:paraId="6440C6B4" w14:textId="671B39A7" w:rsidR="00ED115D" w:rsidRPr="00F231B5" w:rsidRDefault="00ED115D" w:rsidP="00CE2400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F231B5">
        <w:rPr>
          <w:rFonts w:ascii="Times New Roman" w:eastAsia="仿宋_GB2312" w:hAnsi="Times New Roman" w:cs="Times New Roman"/>
          <w:sz w:val="32"/>
          <w:szCs w:val="32"/>
        </w:rPr>
        <w:t>2</w:t>
      </w:r>
      <w:r w:rsidR="006613E2" w:rsidRPr="00F231B5">
        <w:rPr>
          <w:rFonts w:ascii="Times New Roman" w:eastAsia="仿宋_GB2312" w:hAnsi="Times New Roman" w:cs="Times New Roman"/>
          <w:sz w:val="32"/>
          <w:szCs w:val="32"/>
        </w:rPr>
        <w:t>、</w:t>
      </w:r>
      <w:r w:rsidRPr="00F231B5">
        <w:rPr>
          <w:rFonts w:ascii="Times New Roman" w:eastAsia="仿宋_GB2312" w:hAnsi="Times New Roman" w:cs="Times New Roman"/>
          <w:sz w:val="32"/>
          <w:szCs w:val="32"/>
        </w:rPr>
        <w:t>交易方式：竞价</w:t>
      </w:r>
    </w:p>
    <w:p w14:paraId="177E9608" w14:textId="30E710BA" w:rsidR="00C3216D" w:rsidRPr="00F231B5" w:rsidRDefault="00ED115D" w:rsidP="00CE2400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F231B5">
        <w:rPr>
          <w:rFonts w:ascii="Times New Roman" w:eastAsia="仿宋_GB2312" w:hAnsi="Times New Roman" w:cs="Times New Roman"/>
          <w:sz w:val="32"/>
          <w:szCs w:val="32"/>
        </w:rPr>
        <w:t>3</w:t>
      </w:r>
      <w:r w:rsidR="006613E2" w:rsidRPr="00F231B5">
        <w:rPr>
          <w:rFonts w:ascii="Times New Roman" w:eastAsia="仿宋_GB2312" w:hAnsi="Times New Roman" w:cs="Times New Roman"/>
          <w:sz w:val="32"/>
          <w:szCs w:val="32"/>
        </w:rPr>
        <w:t>、</w:t>
      </w:r>
      <w:r w:rsidRPr="00F231B5">
        <w:rPr>
          <w:rFonts w:ascii="Times New Roman" w:eastAsia="仿宋_GB2312" w:hAnsi="Times New Roman" w:cs="Times New Roman"/>
          <w:sz w:val="32"/>
          <w:szCs w:val="32"/>
        </w:rPr>
        <w:t>竞价方式：现场举牌竞价</w:t>
      </w:r>
    </w:p>
    <w:p w14:paraId="70668EAD" w14:textId="719EE70C" w:rsidR="00ED115D" w:rsidRPr="00F231B5" w:rsidRDefault="00ED115D" w:rsidP="00CE2400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F231B5">
        <w:rPr>
          <w:rFonts w:ascii="Times New Roman" w:eastAsia="仿宋_GB2312" w:hAnsi="Times New Roman" w:cs="Times New Roman"/>
          <w:sz w:val="32"/>
          <w:szCs w:val="32"/>
        </w:rPr>
        <w:t>4</w:t>
      </w:r>
      <w:r w:rsidR="006613E2" w:rsidRPr="00F231B5">
        <w:rPr>
          <w:rFonts w:ascii="Times New Roman" w:eastAsia="仿宋_GB2312" w:hAnsi="Times New Roman" w:cs="Times New Roman"/>
          <w:sz w:val="32"/>
          <w:szCs w:val="32"/>
        </w:rPr>
        <w:t>、</w:t>
      </w:r>
      <w:r w:rsidRPr="00F231B5">
        <w:rPr>
          <w:rFonts w:ascii="Times New Roman" w:eastAsia="仿宋_GB2312" w:hAnsi="Times New Roman" w:cs="Times New Roman"/>
          <w:sz w:val="32"/>
          <w:szCs w:val="32"/>
        </w:rPr>
        <w:t>行业用途：农业项目</w:t>
      </w:r>
    </w:p>
    <w:p w14:paraId="280FEEC5" w14:textId="0EF1D7C3" w:rsidR="00ED115D" w:rsidRPr="00F231B5" w:rsidRDefault="00ED115D" w:rsidP="00CE2400">
      <w:pPr>
        <w:spacing w:line="540" w:lineRule="exact"/>
        <w:ind w:firstLineChars="200" w:firstLine="643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 w:rsidRPr="00F231B5">
        <w:rPr>
          <w:rFonts w:ascii="Times New Roman" w:eastAsia="仿宋_GB2312" w:hAnsi="Times New Roman" w:cs="Times New Roman"/>
          <w:b/>
          <w:bCs/>
          <w:sz w:val="32"/>
          <w:szCs w:val="32"/>
        </w:rPr>
        <w:lastRenderedPageBreak/>
        <w:t>（四）租赁年限</w:t>
      </w:r>
    </w:p>
    <w:p w14:paraId="0A7443BF" w14:textId="19A34B14" w:rsidR="00ED115D" w:rsidRPr="00F231B5" w:rsidRDefault="00ED115D" w:rsidP="00CE2400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F231B5">
        <w:rPr>
          <w:rFonts w:ascii="Times New Roman" w:eastAsia="仿宋_GB2312" w:hAnsi="Times New Roman" w:cs="Times New Roman"/>
          <w:sz w:val="32"/>
          <w:szCs w:val="32"/>
        </w:rPr>
        <w:t>10</w:t>
      </w:r>
      <w:r w:rsidR="006613E2" w:rsidRPr="00F231B5">
        <w:rPr>
          <w:rFonts w:ascii="Times New Roman" w:eastAsia="仿宋_GB2312" w:hAnsi="Times New Roman" w:cs="Times New Roman"/>
          <w:sz w:val="32"/>
          <w:szCs w:val="32"/>
        </w:rPr>
        <w:t>—</w:t>
      </w:r>
      <w:r w:rsidRPr="00F231B5">
        <w:rPr>
          <w:rFonts w:ascii="Times New Roman" w:eastAsia="仿宋_GB2312" w:hAnsi="Times New Roman" w:cs="Times New Roman"/>
          <w:sz w:val="32"/>
          <w:szCs w:val="32"/>
        </w:rPr>
        <w:t>20</w:t>
      </w:r>
      <w:r w:rsidRPr="00F231B5">
        <w:rPr>
          <w:rFonts w:ascii="Times New Roman" w:eastAsia="仿宋_GB2312" w:hAnsi="Times New Roman" w:cs="Times New Roman"/>
          <w:sz w:val="32"/>
          <w:szCs w:val="32"/>
        </w:rPr>
        <w:t>年</w:t>
      </w:r>
    </w:p>
    <w:p w14:paraId="211F8BDA" w14:textId="63C0776E" w:rsidR="00ED115D" w:rsidRPr="00F231B5" w:rsidRDefault="00ED115D" w:rsidP="00CE2400">
      <w:pPr>
        <w:spacing w:line="540" w:lineRule="exact"/>
        <w:ind w:firstLineChars="200" w:firstLine="643"/>
        <w:rPr>
          <w:rFonts w:ascii="Times New Roman" w:eastAsia="黑体" w:hAnsi="Times New Roman" w:cs="Times New Roman"/>
          <w:b/>
          <w:bCs/>
          <w:sz w:val="32"/>
          <w:szCs w:val="32"/>
        </w:rPr>
      </w:pPr>
      <w:r w:rsidRPr="00F231B5">
        <w:rPr>
          <w:rFonts w:ascii="Times New Roman" w:eastAsia="黑体" w:hAnsi="Times New Roman" w:cs="Times New Roman"/>
          <w:b/>
          <w:bCs/>
          <w:sz w:val="32"/>
          <w:szCs w:val="32"/>
        </w:rPr>
        <w:t>二、交易底价</w:t>
      </w:r>
    </w:p>
    <w:p w14:paraId="042DE382" w14:textId="211FC09C" w:rsidR="00ED115D" w:rsidRPr="00F231B5" w:rsidRDefault="00ED115D" w:rsidP="00CE2400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F231B5">
        <w:rPr>
          <w:rFonts w:ascii="Times New Roman" w:eastAsia="仿宋_GB2312" w:hAnsi="Times New Roman" w:cs="Times New Roman"/>
          <w:sz w:val="32"/>
          <w:szCs w:val="32"/>
        </w:rPr>
        <w:t>（一）交易底价：</w:t>
      </w:r>
      <w:r w:rsidRPr="00F231B5">
        <w:rPr>
          <w:rFonts w:ascii="Times New Roman" w:eastAsia="仿宋_GB2312" w:hAnsi="Times New Roman" w:cs="Times New Roman"/>
          <w:sz w:val="32"/>
          <w:szCs w:val="32"/>
        </w:rPr>
        <w:t>300</w:t>
      </w:r>
      <w:r w:rsidRPr="00F231B5">
        <w:rPr>
          <w:rFonts w:ascii="Times New Roman" w:eastAsia="仿宋_GB2312" w:hAnsi="Times New Roman" w:cs="Times New Roman"/>
          <w:sz w:val="32"/>
          <w:szCs w:val="32"/>
        </w:rPr>
        <w:t>元</w:t>
      </w:r>
      <w:r w:rsidRPr="00F231B5">
        <w:rPr>
          <w:rFonts w:ascii="Times New Roman" w:eastAsia="仿宋_GB2312" w:hAnsi="Times New Roman" w:cs="Times New Roman"/>
          <w:sz w:val="32"/>
          <w:szCs w:val="32"/>
        </w:rPr>
        <w:t>/</w:t>
      </w:r>
      <w:r w:rsidRPr="00F231B5">
        <w:rPr>
          <w:rFonts w:ascii="Times New Roman" w:eastAsia="仿宋_GB2312" w:hAnsi="Times New Roman" w:cs="Times New Roman"/>
          <w:sz w:val="32"/>
          <w:szCs w:val="32"/>
        </w:rPr>
        <w:t>年</w:t>
      </w:r>
      <w:r w:rsidRPr="00F231B5">
        <w:rPr>
          <w:rFonts w:ascii="Times New Roman" w:eastAsia="仿宋_GB2312" w:hAnsi="Times New Roman" w:cs="Times New Roman"/>
          <w:sz w:val="32"/>
          <w:szCs w:val="32"/>
        </w:rPr>
        <w:t>/</w:t>
      </w:r>
      <w:r w:rsidRPr="00F231B5">
        <w:rPr>
          <w:rFonts w:ascii="Times New Roman" w:eastAsia="仿宋_GB2312" w:hAnsi="Times New Roman" w:cs="Times New Roman"/>
          <w:sz w:val="32"/>
          <w:szCs w:val="32"/>
        </w:rPr>
        <w:t>亩，每五年每亩递增</w:t>
      </w:r>
      <w:r w:rsidRPr="00F231B5">
        <w:rPr>
          <w:rFonts w:ascii="Times New Roman" w:eastAsia="仿宋_GB2312" w:hAnsi="Times New Roman" w:cs="Times New Roman"/>
          <w:sz w:val="32"/>
          <w:szCs w:val="32"/>
        </w:rPr>
        <w:t>50</w:t>
      </w:r>
      <w:r w:rsidRPr="00F231B5">
        <w:rPr>
          <w:rFonts w:ascii="Times New Roman" w:eastAsia="仿宋_GB2312" w:hAnsi="Times New Roman" w:cs="Times New Roman"/>
          <w:sz w:val="32"/>
          <w:szCs w:val="32"/>
        </w:rPr>
        <w:t>元。</w:t>
      </w:r>
    </w:p>
    <w:p w14:paraId="434D706C" w14:textId="4E4DF10D" w:rsidR="00ED115D" w:rsidRPr="00F231B5" w:rsidRDefault="00ED115D" w:rsidP="00CE2400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F231B5">
        <w:rPr>
          <w:rFonts w:ascii="Times New Roman" w:eastAsia="仿宋_GB2312" w:hAnsi="Times New Roman" w:cs="Times New Roman"/>
          <w:sz w:val="32"/>
          <w:szCs w:val="32"/>
        </w:rPr>
        <w:t>（二）竞价方式：本次项目竞价实行价高者得的规则，采取举牌形式进行竞价，每次竞价增幅为</w:t>
      </w:r>
      <w:r w:rsidRPr="00F231B5">
        <w:rPr>
          <w:rFonts w:ascii="Times New Roman" w:eastAsia="仿宋_GB2312" w:hAnsi="Times New Roman" w:cs="Times New Roman"/>
          <w:sz w:val="32"/>
          <w:szCs w:val="32"/>
        </w:rPr>
        <w:t>5</w:t>
      </w:r>
      <w:r w:rsidRPr="00F231B5">
        <w:rPr>
          <w:rFonts w:ascii="Times New Roman" w:eastAsia="仿宋_GB2312" w:hAnsi="Times New Roman" w:cs="Times New Roman"/>
          <w:sz w:val="32"/>
          <w:szCs w:val="32"/>
        </w:rPr>
        <w:t>元</w:t>
      </w:r>
      <w:r w:rsidRPr="00F231B5">
        <w:rPr>
          <w:rFonts w:ascii="Times New Roman" w:eastAsia="仿宋_GB2312" w:hAnsi="Times New Roman" w:cs="Times New Roman"/>
          <w:sz w:val="32"/>
          <w:szCs w:val="32"/>
        </w:rPr>
        <w:t>/</w:t>
      </w:r>
      <w:r w:rsidRPr="00F231B5">
        <w:rPr>
          <w:rFonts w:ascii="Times New Roman" w:eastAsia="仿宋_GB2312" w:hAnsi="Times New Roman" w:cs="Times New Roman"/>
          <w:sz w:val="32"/>
          <w:szCs w:val="32"/>
        </w:rPr>
        <w:t>年</w:t>
      </w:r>
      <w:r w:rsidRPr="00F231B5">
        <w:rPr>
          <w:rFonts w:ascii="Times New Roman" w:eastAsia="仿宋_GB2312" w:hAnsi="Times New Roman" w:cs="Times New Roman"/>
          <w:sz w:val="32"/>
          <w:szCs w:val="32"/>
        </w:rPr>
        <w:t>/</w:t>
      </w:r>
      <w:r w:rsidRPr="00F231B5">
        <w:rPr>
          <w:rFonts w:ascii="Times New Roman" w:eastAsia="仿宋_GB2312" w:hAnsi="Times New Roman" w:cs="Times New Roman"/>
          <w:sz w:val="32"/>
          <w:szCs w:val="32"/>
        </w:rPr>
        <w:t>亩或</w:t>
      </w:r>
      <w:r w:rsidRPr="00F231B5">
        <w:rPr>
          <w:rFonts w:ascii="Times New Roman" w:eastAsia="仿宋_GB2312" w:hAnsi="Times New Roman" w:cs="Times New Roman"/>
          <w:sz w:val="32"/>
          <w:szCs w:val="32"/>
        </w:rPr>
        <w:t>5</w:t>
      </w:r>
      <w:r w:rsidRPr="00F231B5">
        <w:rPr>
          <w:rFonts w:ascii="Times New Roman" w:eastAsia="仿宋_GB2312" w:hAnsi="Times New Roman" w:cs="Times New Roman"/>
          <w:sz w:val="32"/>
          <w:szCs w:val="32"/>
        </w:rPr>
        <w:t>元</w:t>
      </w:r>
      <w:r w:rsidRPr="00F231B5">
        <w:rPr>
          <w:rFonts w:ascii="Times New Roman" w:eastAsia="仿宋_GB2312" w:hAnsi="Times New Roman" w:cs="Times New Roman"/>
          <w:sz w:val="32"/>
          <w:szCs w:val="32"/>
        </w:rPr>
        <w:t>/</w:t>
      </w:r>
      <w:r w:rsidRPr="00F231B5">
        <w:rPr>
          <w:rFonts w:ascii="Times New Roman" w:eastAsia="仿宋_GB2312" w:hAnsi="Times New Roman" w:cs="Times New Roman"/>
          <w:sz w:val="32"/>
          <w:szCs w:val="32"/>
        </w:rPr>
        <w:t>年</w:t>
      </w:r>
      <w:r w:rsidRPr="00F231B5">
        <w:rPr>
          <w:rFonts w:ascii="Times New Roman" w:eastAsia="仿宋_GB2312" w:hAnsi="Times New Roman" w:cs="Times New Roman"/>
          <w:sz w:val="32"/>
          <w:szCs w:val="32"/>
        </w:rPr>
        <w:t>/</w:t>
      </w:r>
      <w:r w:rsidRPr="00F231B5">
        <w:rPr>
          <w:rFonts w:ascii="Times New Roman" w:eastAsia="仿宋_GB2312" w:hAnsi="Times New Roman" w:cs="Times New Roman"/>
          <w:sz w:val="32"/>
          <w:szCs w:val="32"/>
        </w:rPr>
        <w:t>亩的倍数。</w:t>
      </w:r>
    </w:p>
    <w:p w14:paraId="59464A5D" w14:textId="22C79642" w:rsidR="00ED115D" w:rsidRPr="00F231B5" w:rsidRDefault="00ED115D" w:rsidP="00CE2400">
      <w:pPr>
        <w:spacing w:line="540" w:lineRule="exact"/>
        <w:ind w:firstLineChars="200" w:firstLine="643"/>
        <w:rPr>
          <w:rFonts w:ascii="Times New Roman" w:eastAsia="黑体" w:hAnsi="Times New Roman" w:cs="Times New Roman"/>
          <w:b/>
          <w:bCs/>
          <w:sz w:val="32"/>
          <w:szCs w:val="32"/>
        </w:rPr>
      </w:pPr>
      <w:r w:rsidRPr="00F231B5">
        <w:rPr>
          <w:rFonts w:ascii="Times New Roman" w:eastAsia="黑体" w:hAnsi="Times New Roman" w:cs="Times New Roman"/>
          <w:b/>
          <w:bCs/>
          <w:sz w:val="32"/>
          <w:szCs w:val="32"/>
        </w:rPr>
        <w:t>三、竞投人资格条件</w:t>
      </w:r>
    </w:p>
    <w:p w14:paraId="5DDC3260" w14:textId="688D5B50" w:rsidR="00ED115D" w:rsidRPr="00F231B5" w:rsidRDefault="00ED115D" w:rsidP="00CE2400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F231B5">
        <w:rPr>
          <w:rFonts w:ascii="Times New Roman" w:eastAsia="仿宋_GB2312" w:hAnsi="Times New Roman" w:cs="Times New Roman"/>
          <w:sz w:val="32"/>
          <w:szCs w:val="32"/>
        </w:rPr>
        <w:t>1</w:t>
      </w:r>
      <w:r w:rsidR="006613E2" w:rsidRPr="00F231B5">
        <w:rPr>
          <w:rFonts w:ascii="Times New Roman" w:eastAsia="仿宋_GB2312" w:hAnsi="Times New Roman" w:cs="Times New Roman"/>
          <w:sz w:val="32"/>
          <w:szCs w:val="32"/>
        </w:rPr>
        <w:t>、</w:t>
      </w:r>
      <w:r w:rsidRPr="00F231B5">
        <w:rPr>
          <w:rFonts w:ascii="Times New Roman" w:eastAsia="仿宋_GB2312" w:hAnsi="Times New Roman" w:cs="Times New Roman"/>
          <w:sz w:val="32"/>
          <w:szCs w:val="32"/>
        </w:rPr>
        <w:t>具有独立承担民事责任能力的法人企业、个体经营者或自然人。</w:t>
      </w:r>
    </w:p>
    <w:p w14:paraId="0F2FB2C0" w14:textId="454F11BF" w:rsidR="00ED115D" w:rsidRPr="00F231B5" w:rsidRDefault="00ED115D" w:rsidP="00CE2400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F231B5">
        <w:rPr>
          <w:rFonts w:ascii="Times New Roman" w:eastAsia="仿宋_GB2312" w:hAnsi="Times New Roman" w:cs="Times New Roman"/>
          <w:sz w:val="32"/>
          <w:szCs w:val="32"/>
        </w:rPr>
        <w:t>2</w:t>
      </w:r>
      <w:r w:rsidR="006613E2" w:rsidRPr="00F231B5">
        <w:rPr>
          <w:rFonts w:ascii="Times New Roman" w:eastAsia="仿宋_GB2312" w:hAnsi="Times New Roman" w:cs="Times New Roman"/>
          <w:sz w:val="32"/>
          <w:szCs w:val="32"/>
        </w:rPr>
        <w:t>、</w:t>
      </w:r>
      <w:r w:rsidRPr="00F231B5">
        <w:rPr>
          <w:rFonts w:ascii="Times New Roman" w:eastAsia="仿宋_GB2312" w:hAnsi="Times New Roman" w:cs="Times New Roman"/>
          <w:sz w:val="32"/>
          <w:szCs w:val="32"/>
        </w:rPr>
        <w:t>竞投人</w:t>
      </w:r>
      <w:proofErr w:type="gramStart"/>
      <w:r w:rsidRPr="00F231B5">
        <w:rPr>
          <w:rFonts w:ascii="Times New Roman" w:eastAsia="仿宋_GB2312" w:hAnsi="Times New Roman" w:cs="Times New Roman"/>
          <w:sz w:val="32"/>
          <w:szCs w:val="32"/>
        </w:rPr>
        <w:t>需商业</w:t>
      </w:r>
      <w:proofErr w:type="gramEnd"/>
      <w:r w:rsidRPr="00F231B5">
        <w:rPr>
          <w:rFonts w:ascii="Times New Roman" w:eastAsia="仿宋_GB2312" w:hAnsi="Times New Roman" w:cs="Times New Roman"/>
          <w:sz w:val="32"/>
          <w:szCs w:val="32"/>
        </w:rPr>
        <w:t>信誉和财务状况良好，未被列</w:t>
      </w:r>
      <w:r w:rsidR="00575DA4">
        <w:rPr>
          <w:rFonts w:ascii="Times New Roman" w:eastAsia="仿宋_GB2312" w:hAnsi="Times New Roman" w:cs="Times New Roman" w:hint="eastAsia"/>
          <w:sz w:val="32"/>
          <w:szCs w:val="32"/>
        </w:rPr>
        <w:t>入</w:t>
      </w:r>
      <w:r w:rsidR="00C669F2" w:rsidRPr="00F231B5">
        <w:rPr>
          <w:rFonts w:ascii="Times New Roman" w:eastAsia="仿宋_GB2312" w:hAnsi="Times New Roman" w:cs="Times New Roman"/>
          <w:sz w:val="32"/>
          <w:szCs w:val="32"/>
        </w:rPr>
        <w:t>失信被执行人、重大税收违法案件当事人名单。</w:t>
      </w:r>
    </w:p>
    <w:p w14:paraId="14A83AD6" w14:textId="25D085DA" w:rsidR="00ED115D" w:rsidRPr="00F231B5" w:rsidRDefault="00C669F2" w:rsidP="00CE2400">
      <w:pPr>
        <w:spacing w:line="540" w:lineRule="exact"/>
        <w:ind w:firstLineChars="200" w:firstLine="643"/>
        <w:rPr>
          <w:rFonts w:ascii="Times New Roman" w:eastAsia="黑体" w:hAnsi="Times New Roman" w:cs="Times New Roman"/>
          <w:b/>
          <w:bCs/>
          <w:sz w:val="32"/>
          <w:szCs w:val="32"/>
        </w:rPr>
      </w:pPr>
      <w:r w:rsidRPr="00F231B5">
        <w:rPr>
          <w:rFonts w:ascii="Times New Roman" w:eastAsia="黑体" w:hAnsi="Times New Roman" w:cs="Times New Roman"/>
          <w:b/>
          <w:bCs/>
          <w:sz w:val="32"/>
          <w:szCs w:val="32"/>
        </w:rPr>
        <w:t>四、报名时间、地点和方式</w:t>
      </w:r>
    </w:p>
    <w:p w14:paraId="4BABBDE8" w14:textId="5307AA2B" w:rsidR="00C669F2" w:rsidRPr="00F231B5" w:rsidRDefault="00C669F2" w:rsidP="00CE2400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F231B5">
        <w:rPr>
          <w:rFonts w:ascii="Times New Roman" w:eastAsia="仿宋_GB2312" w:hAnsi="Times New Roman" w:cs="Times New Roman"/>
          <w:sz w:val="32"/>
          <w:szCs w:val="32"/>
        </w:rPr>
        <w:t>（一）信息发布地点：</w:t>
      </w:r>
    </w:p>
    <w:p w14:paraId="45EA0E26" w14:textId="4A793CB5" w:rsidR="00C669F2" w:rsidRPr="00F231B5" w:rsidRDefault="00C669F2" w:rsidP="00CE2400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F231B5">
        <w:rPr>
          <w:rFonts w:ascii="Times New Roman" w:eastAsia="仿宋_GB2312" w:hAnsi="Times New Roman" w:cs="Times New Roman"/>
          <w:sz w:val="32"/>
          <w:szCs w:val="32"/>
        </w:rPr>
        <w:t>1</w:t>
      </w:r>
      <w:r w:rsidRPr="00F231B5">
        <w:rPr>
          <w:rFonts w:ascii="Times New Roman" w:eastAsia="仿宋_GB2312" w:hAnsi="Times New Roman" w:cs="Times New Roman"/>
          <w:sz w:val="32"/>
          <w:szCs w:val="32"/>
        </w:rPr>
        <w:t>、</w:t>
      </w:r>
      <w:proofErr w:type="gramStart"/>
      <w:r w:rsidRPr="00F231B5">
        <w:rPr>
          <w:rFonts w:ascii="Times New Roman" w:eastAsia="仿宋_GB2312" w:hAnsi="Times New Roman" w:cs="Times New Roman"/>
          <w:sz w:val="32"/>
          <w:szCs w:val="32"/>
        </w:rPr>
        <w:t>沐川县底堡</w:t>
      </w:r>
      <w:proofErr w:type="gramEnd"/>
      <w:r w:rsidRPr="00F231B5">
        <w:rPr>
          <w:rFonts w:ascii="Times New Roman" w:eastAsia="仿宋_GB2312" w:hAnsi="Times New Roman" w:cs="Times New Roman"/>
          <w:sz w:val="32"/>
          <w:szCs w:val="32"/>
        </w:rPr>
        <w:t>乡人民政府</w:t>
      </w:r>
      <w:proofErr w:type="gramStart"/>
      <w:r w:rsidRPr="00F231B5">
        <w:rPr>
          <w:rFonts w:ascii="Times New Roman" w:eastAsia="仿宋_GB2312" w:hAnsi="Times New Roman" w:cs="Times New Roman"/>
          <w:sz w:val="32"/>
          <w:szCs w:val="32"/>
        </w:rPr>
        <w:t>微信公众号</w:t>
      </w:r>
      <w:proofErr w:type="gramEnd"/>
      <w:r w:rsidRPr="00F231B5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F231B5">
        <w:rPr>
          <w:rFonts w:ascii="Times New Roman" w:eastAsia="仿宋_GB2312" w:hAnsi="Times New Roman" w:cs="Times New Roman"/>
          <w:sz w:val="32"/>
          <w:szCs w:val="32"/>
        </w:rPr>
        <w:t>魅力底堡</w:t>
      </w:r>
      <w:r w:rsidRPr="00F231B5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F231B5">
        <w:rPr>
          <w:rFonts w:ascii="Times New Roman" w:eastAsia="仿宋_GB2312" w:hAnsi="Times New Roman" w:cs="Times New Roman"/>
          <w:sz w:val="32"/>
          <w:szCs w:val="32"/>
        </w:rPr>
        <w:t>；</w:t>
      </w:r>
    </w:p>
    <w:p w14:paraId="22AA123A" w14:textId="603E8CF6" w:rsidR="00ED115D" w:rsidRPr="00F231B5" w:rsidRDefault="00C669F2" w:rsidP="00CE2400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F231B5">
        <w:rPr>
          <w:rFonts w:ascii="Times New Roman" w:eastAsia="仿宋_GB2312" w:hAnsi="Times New Roman" w:cs="Times New Roman"/>
          <w:sz w:val="32"/>
          <w:szCs w:val="32"/>
        </w:rPr>
        <w:t>2</w:t>
      </w:r>
      <w:r w:rsidRPr="00F231B5">
        <w:rPr>
          <w:rFonts w:ascii="Times New Roman" w:eastAsia="仿宋_GB2312" w:hAnsi="Times New Roman" w:cs="Times New Roman"/>
          <w:sz w:val="32"/>
          <w:szCs w:val="32"/>
        </w:rPr>
        <w:t>、沐川县人民政府网站</w:t>
      </w:r>
      <w:r w:rsidRPr="00F231B5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F231B5">
        <w:rPr>
          <w:rFonts w:ascii="Times New Roman" w:eastAsia="仿宋_GB2312" w:hAnsi="Times New Roman" w:cs="Times New Roman"/>
          <w:sz w:val="32"/>
          <w:szCs w:val="32"/>
        </w:rPr>
        <w:t>绿色明珠网</w:t>
      </w:r>
      <w:r w:rsidRPr="00F231B5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F231B5">
        <w:rPr>
          <w:rFonts w:ascii="Times New Roman" w:eastAsia="仿宋_GB2312" w:hAnsi="Times New Roman" w:cs="Times New Roman"/>
          <w:sz w:val="32"/>
          <w:szCs w:val="32"/>
        </w:rPr>
        <w:t>公</w:t>
      </w:r>
      <w:r w:rsidR="00575DA4">
        <w:rPr>
          <w:rFonts w:ascii="Times New Roman" w:eastAsia="仿宋_GB2312" w:hAnsi="Times New Roman" w:cs="Times New Roman" w:hint="eastAsia"/>
          <w:sz w:val="32"/>
          <w:szCs w:val="32"/>
        </w:rPr>
        <w:t>共</w:t>
      </w:r>
      <w:r w:rsidRPr="00F231B5">
        <w:rPr>
          <w:rFonts w:ascii="Times New Roman" w:eastAsia="仿宋_GB2312" w:hAnsi="Times New Roman" w:cs="Times New Roman"/>
          <w:sz w:val="32"/>
          <w:szCs w:val="32"/>
        </w:rPr>
        <w:t>资源交易专栏；</w:t>
      </w:r>
    </w:p>
    <w:p w14:paraId="07C12EAE" w14:textId="634E3580" w:rsidR="00C669F2" w:rsidRPr="00F231B5" w:rsidRDefault="00C669F2" w:rsidP="00CE2400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F231B5">
        <w:rPr>
          <w:rFonts w:ascii="Times New Roman" w:eastAsia="仿宋_GB2312" w:hAnsi="Times New Roman" w:cs="Times New Roman"/>
          <w:sz w:val="32"/>
          <w:szCs w:val="32"/>
        </w:rPr>
        <w:t>3</w:t>
      </w:r>
      <w:r w:rsidRPr="00F231B5">
        <w:rPr>
          <w:rFonts w:ascii="Times New Roman" w:eastAsia="仿宋_GB2312" w:hAnsi="Times New Roman" w:cs="Times New Roman"/>
          <w:sz w:val="32"/>
          <w:szCs w:val="32"/>
        </w:rPr>
        <w:t>、底堡乡花园村村务公开栏。</w:t>
      </w:r>
    </w:p>
    <w:p w14:paraId="36FBC107" w14:textId="381339E9" w:rsidR="00ED115D" w:rsidRPr="00F231B5" w:rsidRDefault="00C669F2" w:rsidP="00CE2400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F231B5">
        <w:rPr>
          <w:rFonts w:ascii="Times New Roman" w:eastAsia="仿宋_GB2312" w:hAnsi="Times New Roman" w:cs="Times New Roman"/>
          <w:sz w:val="32"/>
          <w:szCs w:val="32"/>
        </w:rPr>
        <w:t>（二）报名时间</w:t>
      </w:r>
      <w:r w:rsidRPr="00F231B5">
        <w:rPr>
          <w:rFonts w:ascii="Times New Roman" w:eastAsia="仿宋_GB2312" w:hAnsi="Times New Roman" w:cs="Times New Roman"/>
          <w:sz w:val="32"/>
          <w:szCs w:val="32"/>
        </w:rPr>
        <w:t>:</w:t>
      </w:r>
    </w:p>
    <w:p w14:paraId="54A16734" w14:textId="18197E55" w:rsidR="00C669F2" w:rsidRPr="00F231B5" w:rsidRDefault="00C669F2" w:rsidP="00CE2400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F231B5">
        <w:rPr>
          <w:rFonts w:ascii="Times New Roman" w:eastAsia="仿宋_GB2312" w:hAnsi="Times New Roman" w:cs="Times New Roman"/>
          <w:sz w:val="32"/>
          <w:szCs w:val="32"/>
        </w:rPr>
        <w:t>报名截止时间</w:t>
      </w:r>
      <w:r w:rsidRPr="00F231B5">
        <w:rPr>
          <w:rFonts w:ascii="Times New Roman" w:eastAsia="仿宋_GB2312" w:hAnsi="Times New Roman" w:cs="Times New Roman"/>
          <w:sz w:val="32"/>
          <w:szCs w:val="32"/>
        </w:rPr>
        <w:t>2021</w:t>
      </w:r>
      <w:r w:rsidRPr="00F231B5">
        <w:rPr>
          <w:rFonts w:ascii="Times New Roman" w:eastAsia="仿宋_GB2312" w:hAnsi="Times New Roman" w:cs="Times New Roman"/>
          <w:sz w:val="32"/>
          <w:szCs w:val="32"/>
        </w:rPr>
        <w:t>年</w:t>
      </w:r>
      <w:r w:rsidRPr="00F231B5">
        <w:rPr>
          <w:rFonts w:ascii="Times New Roman" w:eastAsia="仿宋_GB2312" w:hAnsi="Times New Roman" w:cs="Times New Roman"/>
          <w:sz w:val="32"/>
          <w:szCs w:val="32"/>
        </w:rPr>
        <w:t>10</w:t>
      </w:r>
      <w:r w:rsidRPr="00F231B5">
        <w:rPr>
          <w:rFonts w:ascii="Times New Roman" w:eastAsia="仿宋_GB2312" w:hAnsi="Times New Roman" w:cs="Times New Roman"/>
          <w:sz w:val="32"/>
          <w:szCs w:val="32"/>
        </w:rPr>
        <w:t>月</w:t>
      </w:r>
      <w:r w:rsidRPr="00F231B5">
        <w:rPr>
          <w:rFonts w:ascii="Times New Roman" w:eastAsia="仿宋_GB2312" w:hAnsi="Times New Roman" w:cs="Times New Roman"/>
          <w:sz w:val="32"/>
          <w:szCs w:val="32"/>
        </w:rPr>
        <w:t>28</w:t>
      </w:r>
      <w:r w:rsidRPr="00F231B5">
        <w:rPr>
          <w:rFonts w:ascii="Times New Roman" w:eastAsia="仿宋_GB2312" w:hAnsi="Times New Roman" w:cs="Times New Roman"/>
          <w:sz w:val="32"/>
          <w:szCs w:val="32"/>
        </w:rPr>
        <w:t>日</w:t>
      </w:r>
      <w:r w:rsidRPr="00F231B5">
        <w:rPr>
          <w:rFonts w:ascii="Times New Roman" w:eastAsia="仿宋_GB2312" w:hAnsi="Times New Roman" w:cs="Times New Roman"/>
          <w:sz w:val="32"/>
          <w:szCs w:val="32"/>
        </w:rPr>
        <w:t>18</w:t>
      </w:r>
      <w:r w:rsidRPr="00F231B5">
        <w:rPr>
          <w:rFonts w:ascii="Times New Roman" w:eastAsia="仿宋_GB2312" w:hAnsi="Times New Roman" w:cs="Times New Roman"/>
          <w:sz w:val="32"/>
          <w:szCs w:val="32"/>
        </w:rPr>
        <w:t>时</w:t>
      </w:r>
    </w:p>
    <w:p w14:paraId="25104F28" w14:textId="1ECB5F86" w:rsidR="00C669F2" w:rsidRPr="00F231B5" w:rsidRDefault="00C669F2" w:rsidP="00CE2400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F231B5">
        <w:rPr>
          <w:rFonts w:ascii="Times New Roman" w:eastAsia="仿宋_GB2312" w:hAnsi="Times New Roman" w:cs="Times New Roman"/>
          <w:sz w:val="32"/>
          <w:szCs w:val="32"/>
        </w:rPr>
        <w:t>（三）报名地点：</w:t>
      </w:r>
    </w:p>
    <w:p w14:paraId="77270635" w14:textId="742A0875" w:rsidR="00C669F2" w:rsidRPr="00F231B5" w:rsidRDefault="00C669F2" w:rsidP="00CE2400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F231B5">
        <w:rPr>
          <w:rFonts w:ascii="Times New Roman" w:eastAsia="仿宋_GB2312" w:hAnsi="Times New Roman" w:cs="Times New Roman"/>
          <w:sz w:val="32"/>
          <w:szCs w:val="32"/>
        </w:rPr>
        <w:t>底堡乡花园村村委会办公室</w:t>
      </w:r>
    </w:p>
    <w:p w14:paraId="0B9361F3" w14:textId="385398BF" w:rsidR="00C669F2" w:rsidRPr="00F231B5" w:rsidRDefault="00C669F2" w:rsidP="00CE2400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F231B5">
        <w:rPr>
          <w:rFonts w:ascii="Times New Roman" w:eastAsia="仿宋_GB2312" w:hAnsi="Times New Roman" w:cs="Times New Roman"/>
          <w:sz w:val="32"/>
          <w:szCs w:val="32"/>
        </w:rPr>
        <w:t>（四）报名要求：</w:t>
      </w:r>
    </w:p>
    <w:p w14:paraId="60C04938" w14:textId="1F0889B1" w:rsidR="00C669F2" w:rsidRPr="00F231B5" w:rsidRDefault="00C669F2" w:rsidP="00CE2400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F231B5">
        <w:rPr>
          <w:rFonts w:ascii="Times New Roman" w:eastAsia="仿宋_GB2312" w:hAnsi="Times New Roman" w:cs="Times New Roman"/>
          <w:sz w:val="32"/>
          <w:szCs w:val="32"/>
        </w:rPr>
        <w:t>1</w:t>
      </w:r>
      <w:r w:rsidRPr="00F231B5">
        <w:rPr>
          <w:rFonts w:ascii="Times New Roman" w:eastAsia="仿宋_GB2312" w:hAnsi="Times New Roman" w:cs="Times New Roman"/>
          <w:sz w:val="32"/>
          <w:szCs w:val="32"/>
        </w:rPr>
        <w:t>、请携带个人身份证原件或营业执照副本原件和复印件；</w:t>
      </w:r>
    </w:p>
    <w:p w14:paraId="2596FBC8" w14:textId="3753E209" w:rsidR="00C669F2" w:rsidRPr="00F231B5" w:rsidRDefault="00C669F2" w:rsidP="00CE2400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F231B5">
        <w:rPr>
          <w:rFonts w:ascii="Times New Roman" w:eastAsia="仿宋_GB2312" w:hAnsi="Times New Roman" w:cs="Times New Roman"/>
          <w:sz w:val="32"/>
          <w:szCs w:val="32"/>
        </w:rPr>
        <w:t>2</w:t>
      </w:r>
      <w:r w:rsidRPr="00F231B5">
        <w:rPr>
          <w:rFonts w:ascii="Times New Roman" w:eastAsia="仿宋_GB2312" w:hAnsi="Times New Roman" w:cs="Times New Roman"/>
          <w:sz w:val="32"/>
          <w:szCs w:val="32"/>
        </w:rPr>
        <w:t>、提供个人征信承诺书。</w:t>
      </w:r>
    </w:p>
    <w:p w14:paraId="2813520E" w14:textId="25EFDFD9" w:rsidR="00C669F2" w:rsidRPr="00F231B5" w:rsidRDefault="00C669F2" w:rsidP="00CE2400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F231B5">
        <w:rPr>
          <w:rFonts w:ascii="Times New Roman" w:eastAsia="仿宋_GB2312" w:hAnsi="Times New Roman" w:cs="Times New Roman"/>
          <w:sz w:val="32"/>
          <w:szCs w:val="32"/>
        </w:rPr>
        <w:lastRenderedPageBreak/>
        <w:t>（五）报名咨询和现场踏勘联系人：</w:t>
      </w:r>
    </w:p>
    <w:p w14:paraId="024EBE2A" w14:textId="4D3F3318" w:rsidR="00C669F2" w:rsidRPr="00F231B5" w:rsidRDefault="00C669F2" w:rsidP="00CE2400">
      <w:pPr>
        <w:pStyle w:val="a4"/>
        <w:widowControl/>
        <w:spacing w:beforeAutospacing="0" w:afterAutospacing="0" w:line="54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F231B5">
        <w:rPr>
          <w:rFonts w:ascii="Times New Roman" w:eastAsia="仿宋_GB2312" w:hAnsi="Times New Roman"/>
          <w:sz w:val="32"/>
          <w:szCs w:val="32"/>
        </w:rPr>
        <w:t>本次项目出租地块由竞投人自行现场踏勘，联系人：邹品权</w:t>
      </w:r>
      <w:r w:rsidR="005F04E0" w:rsidRPr="00F231B5">
        <w:rPr>
          <w:rFonts w:ascii="Times New Roman" w:eastAsia="仿宋_GB2312" w:hAnsi="Times New Roman"/>
          <w:sz w:val="32"/>
          <w:szCs w:val="32"/>
        </w:rPr>
        <w:t>，</w:t>
      </w:r>
      <w:r w:rsidRPr="00F231B5">
        <w:rPr>
          <w:rFonts w:ascii="Times New Roman" w:eastAsia="仿宋_GB2312" w:hAnsi="Times New Roman"/>
          <w:sz w:val="32"/>
          <w:szCs w:val="32"/>
        </w:rPr>
        <w:t>电话</w:t>
      </w:r>
      <w:r w:rsidR="005F04E0" w:rsidRPr="00F231B5">
        <w:rPr>
          <w:rFonts w:ascii="Times New Roman" w:eastAsia="仿宋_GB2312" w:hAnsi="Times New Roman"/>
          <w:sz w:val="32"/>
          <w:szCs w:val="32"/>
        </w:rPr>
        <w:t>：</w:t>
      </w:r>
      <w:r w:rsidRPr="00F231B5">
        <w:rPr>
          <w:rFonts w:ascii="Times New Roman" w:eastAsia="仿宋_GB2312" w:hAnsi="Times New Roman"/>
          <w:sz w:val="32"/>
          <w:szCs w:val="32"/>
        </w:rPr>
        <w:t>18980262416</w:t>
      </w:r>
      <w:r w:rsidR="005F04E0" w:rsidRPr="00F231B5">
        <w:rPr>
          <w:rFonts w:ascii="Times New Roman" w:eastAsia="仿宋_GB2312" w:hAnsi="Times New Roman"/>
          <w:sz w:val="32"/>
          <w:szCs w:val="32"/>
        </w:rPr>
        <w:t>；</w:t>
      </w:r>
      <w:r w:rsidRPr="00F231B5">
        <w:rPr>
          <w:rFonts w:ascii="Times New Roman" w:eastAsia="仿宋_GB2312" w:hAnsi="Times New Roman"/>
          <w:sz w:val="32"/>
          <w:szCs w:val="32"/>
        </w:rPr>
        <w:t>邹耀辉</w:t>
      </w:r>
      <w:r w:rsidR="005F04E0" w:rsidRPr="00F231B5">
        <w:rPr>
          <w:rFonts w:ascii="Times New Roman" w:eastAsia="仿宋_GB2312" w:hAnsi="Times New Roman"/>
          <w:sz w:val="32"/>
          <w:szCs w:val="32"/>
        </w:rPr>
        <w:t>，</w:t>
      </w:r>
      <w:r w:rsidRPr="00F231B5">
        <w:rPr>
          <w:rFonts w:ascii="Times New Roman" w:eastAsia="仿宋_GB2312" w:hAnsi="Times New Roman"/>
          <w:sz w:val="32"/>
          <w:szCs w:val="32"/>
        </w:rPr>
        <w:t>电话</w:t>
      </w:r>
      <w:r w:rsidR="005F04E0" w:rsidRPr="00F231B5">
        <w:rPr>
          <w:rFonts w:ascii="Times New Roman" w:eastAsia="仿宋_GB2312" w:hAnsi="Times New Roman"/>
          <w:sz w:val="32"/>
          <w:szCs w:val="32"/>
        </w:rPr>
        <w:t>：</w:t>
      </w:r>
      <w:r w:rsidRPr="00F231B5">
        <w:rPr>
          <w:rFonts w:ascii="Times New Roman" w:eastAsia="仿宋_GB2312" w:hAnsi="Times New Roman"/>
          <w:sz w:val="32"/>
          <w:szCs w:val="32"/>
        </w:rPr>
        <w:t>18090370161</w:t>
      </w:r>
    </w:p>
    <w:p w14:paraId="11F3F67F" w14:textId="1EDA69A6" w:rsidR="00C669F2" w:rsidRPr="00F231B5" w:rsidRDefault="005F04E0" w:rsidP="00CE2400">
      <w:pPr>
        <w:spacing w:line="540" w:lineRule="exact"/>
        <w:ind w:firstLineChars="200" w:firstLine="643"/>
        <w:rPr>
          <w:rFonts w:ascii="Times New Roman" w:eastAsia="黑体" w:hAnsi="Times New Roman" w:cs="Times New Roman"/>
          <w:b/>
          <w:bCs/>
          <w:sz w:val="32"/>
          <w:szCs w:val="32"/>
        </w:rPr>
      </w:pPr>
      <w:r w:rsidRPr="00F231B5">
        <w:rPr>
          <w:rFonts w:ascii="Times New Roman" w:eastAsia="黑体" w:hAnsi="Times New Roman" w:cs="Times New Roman"/>
          <w:b/>
          <w:bCs/>
          <w:sz w:val="32"/>
          <w:szCs w:val="32"/>
        </w:rPr>
        <w:t>五、竞投保证金数额及缴纳方式</w:t>
      </w:r>
    </w:p>
    <w:p w14:paraId="3C13C093" w14:textId="11C02ED0" w:rsidR="005F04E0" w:rsidRPr="00F231B5" w:rsidRDefault="005F04E0" w:rsidP="00CE2400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报名时需缴纳竞价保证金</w:t>
      </w:r>
      <w:r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2</w:t>
      </w:r>
      <w:r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万元至</w:t>
      </w:r>
      <w:proofErr w:type="gramStart"/>
      <w:r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沐川县底堡</w:t>
      </w:r>
      <w:proofErr w:type="gramEnd"/>
      <w:r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乡花园村股份经济合作社专户。户名：</w:t>
      </w:r>
      <w:proofErr w:type="gramStart"/>
      <w:r w:rsidR="00D94FD6"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沐川县底堡</w:t>
      </w:r>
      <w:proofErr w:type="gramEnd"/>
      <w:r w:rsidR="00D94FD6"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乡花园村股份</w:t>
      </w:r>
      <w:r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；开户行：</w:t>
      </w:r>
      <w:r w:rsidR="00D94FD6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四川省农村信用社沐川支行</w:t>
      </w:r>
      <w:r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；账号：</w:t>
      </w:r>
      <w:r w:rsidR="00D94FD6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4</w:t>
      </w:r>
      <w:r w:rsidR="00D94FD6">
        <w:rPr>
          <w:rFonts w:ascii="Times New Roman" w:eastAsia="仿宋_GB2312" w:hAnsi="Times New Roman" w:cs="Times New Roman"/>
          <w:kern w:val="0"/>
          <w:sz w:val="32"/>
          <w:szCs w:val="32"/>
        </w:rPr>
        <w:t>5740120000004236</w:t>
      </w:r>
      <w:r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。转账时备注转账用途：投标人名称</w:t>
      </w:r>
      <w:r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+</w:t>
      </w:r>
      <w:r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土地招租保证金。竞价成功的竞价人缴纳的保证金自动转为履约保证金，未成功的竞价人在竞价结束</w:t>
      </w:r>
      <w:r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5</w:t>
      </w:r>
      <w:r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个工作日内退还（无息退款）。</w:t>
      </w:r>
    </w:p>
    <w:p w14:paraId="0E482728" w14:textId="0965B205" w:rsidR="005F04E0" w:rsidRPr="00F231B5" w:rsidRDefault="005F04E0" w:rsidP="00CE2400">
      <w:pPr>
        <w:widowControl/>
        <w:shd w:val="clear" w:color="auto" w:fill="FFFFFF"/>
        <w:spacing w:line="540" w:lineRule="exact"/>
        <w:ind w:firstLineChars="200" w:firstLine="640"/>
        <w:jc w:val="left"/>
        <w:rPr>
          <w:rFonts w:ascii="Times New Roman" w:eastAsia="宋体" w:hAnsi="Times New Roman" w:cs="Times New Roman"/>
          <w:color w:val="333333"/>
          <w:spacing w:val="8"/>
          <w:sz w:val="28"/>
          <w:szCs w:val="28"/>
          <w:shd w:val="clear" w:color="auto" w:fill="FFFFFF"/>
        </w:rPr>
      </w:pPr>
      <w:r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保证金说明：</w:t>
      </w:r>
      <w:r w:rsidRPr="00F231B5">
        <w:rPr>
          <w:rFonts w:ascii="Times New Roman" w:eastAsia="宋体" w:hAnsi="Times New Roman" w:cs="Times New Roman"/>
          <w:color w:val="333333"/>
          <w:spacing w:val="8"/>
          <w:sz w:val="28"/>
          <w:szCs w:val="28"/>
          <w:shd w:val="clear" w:color="auto" w:fill="FFFFFF"/>
        </w:rPr>
        <w:t xml:space="preserve"> </w:t>
      </w:r>
    </w:p>
    <w:p w14:paraId="0112F19E" w14:textId="342C96F1" w:rsidR="005F04E0" w:rsidRPr="00F231B5" w:rsidRDefault="005F04E0" w:rsidP="00CE2400">
      <w:pPr>
        <w:widowControl/>
        <w:shd w:val="clear" w:color="auto" w:fill="FFFFFF"/>
        <w:spacing w:line="540" w:lineRule="exact"/>
        <w:ind w:firstLineChars="200" w:firstLine="640"/>
        <w:jc w:val="left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1</w:t>
      </w:r>
      <w:r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、防止农户交地后，业主放弃投资，造成农户竹木损失。</w:t>
      </w:r>
    </w:p>
    <w:p w14:paraId="4ECBE3D5" w14:textId="09FC49C6" w:rsidR="005F04E0" w:rsidRPr="00F231B5" w:rsidRDefault="005F04E0" w:rsidP="00CE2400">
      <w:pPr>
        <w:widowControl/>
        <w:shd w:val="clear" w:color="auto" w:fill="FFFFFF"/>
        <w:spacing w:line="540" w:lineRule="exact"/>
        <w:ind w:firstLineChars="200" w:firstLine="640"/>
        <w:jc w:val="left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2</w:t>
      </w:r>
      <w:r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、如果业主在甲方无责并清理竹木后，放弃投资，此</w:t>
      </w:r>
      <w:r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2</w:t>
      </w:r>
      <w:r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万元不退还业主，按照土地面积比例，弥补农户竹木损失。</w:t>
      </w:r>
    </w:p>
    <w:p w14:paraId="00DA25D7" w14:textId="280E282B" w:rsidR="00C669F2" w:rsidRPr="00F231B5" w:rsidRDefault="005F04E0" w:rsidP="00CE2400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3</w:t>
      </w:r>
      <w:r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、如果农户反悔，导致无法按业主要求连片出租并清理土地，则在合同约定的交地时间后一周内，退还该保证金，农户不产生额外违约金。</w:t>
      </w:r>
    </w:p>
    <w:p w14:paraId="4227B018" w14:textId="6006C4EF" w:rsidR="00BA4A39" w:rsidRPr="00F231B5" w:rsidRDefault="00BA4A39" w:rsidP="00CE2400">
      <w:pPr>
        <w:spacing w:line="540" w:lineRule="exact"/>
        <w:ind w:firstLineChars="200" w:firstLine="643"/>
        <w:rPr>
          <w:rFonts w:ascii="Times New Roman" w:eastAsia="黑体" w:hAnsi="Times New Roman" w:cs="Times New Roman"/>
          <w:b/>
          <w:bCs/>
          <w:sz w:val="32"/>
          <w:szCs w:val="32"/>
        </w:rPr>
      </w:pPr>
      <w:r w:rsidRPr="00F231B5">
        <w:rPr>
          <w:rFonts w:ascii="Times New Roman" w:eastAsia="黑体" w:hAnsi="Times New Roman" w:cs="Times New Roman"/>
          <w:b/>
          <w:bCs/>
          <w:sz w:val="32"/>
          <w:szCs w:val="32"/>
        </w:rPr>
        <w:t>六、交易时间、地点、方式</w:t>
      </w:r>
    </w:p>
    <w:p w14:paraId="7EBDFFB4" w14:textId="030E0EDF" w:rsidR="00BA4A39" w:rsidRPr="00F231B5" w:rsidRDefault="00BA4A39" w:rsidP="00CE2400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（一）交易地点：沐川县公共资源交易服务中心</w:t>
      </w:r>
      <w:r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15</w:t>
      </w:r>
      <w:r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楼开标室</w:t>
      </w:r>
      <w:proofErr w:type="gramStart"/>
      <w:r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一</w:t>
      </w:r>
      <w:proofErr w:type="gramEnd"/>
      <w:r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（沐川县</w:t>
      </w:r>
      <w:proofErr w:type="gramStart"/>
      <w:r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沐溪镇沐源</w:t>
      </w:r>
      <w:proofErr w:type="gramEnd"/>
      <w:r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路</w:t>
      </w:r>
      <w:r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688</w:t>
      </w:r>
      <w:r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号，大千百惠商务楼）。</w:t>
      </w:r>
    </w:p>
    <w:p w14:paraId="4D144BE8" w14:textId="6CCF9040" w:rsidR="00BA4A39" w:rsidRPr="00F231B5" w:rsidRDefault="00BA4A39" w:rsidP="00CE2400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（二）交易时间：</w:t>
      </w:r>
      <w:r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2021</w:t>
      </w:r>
      <w:r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年</w:t>
      </w:r>
      <w:r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10</w:t>
      </w:r>
      <w:r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月</w:t>
      </w:r>
      <w:r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29</w:t>
      </w:r>
      <w:r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日上午</w:t>
      </w:r>
      <w:r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10</w:t>
      </w:r>
      <w:r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时（</w:t>
      </w:r>
      <w:r w:rsidR="008F54EC"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注：</w:t>
      </w:r>
      <w:r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9</w:t>
      </w:r>
      <w:r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：</w:t>
      </w:r>
      <w:r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30</w:t>
      </w:r>
      <w:r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时开始进行签到，请提前</w:t>
      </w:r>
      <w:r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15</w:t>
      </w:r>
      <w:r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分钟到场）</w:t>
      </w:r>
    </w:p>
    <w:p w14:paraId="3129DBCA" w14:textId="2022A225" w:rsidR="00BA4A39" w:rsidRPr="00F231B5" w:rsidRDefault="00BA4A39" w:rsidP="00CE2400">
      <w:pPr>
        <w:widowControl/>
        <w:spacing w:line="540" w:lineRule="exact"/>
        <w:ind w:firstLineChars="200" w:firstLine="640"/>
        <w:jc w:val="left"/>
        <w:rPr>
          <w:rFonts w:ascii="Times New Roman" w:eastAsia="仿宋_GB2312" w:hAnsi="Times New Roman" w:cs="Times New Roman"/>
          <w:bCs/>
          <w:kern w:val="0"/>
          <w:sz w:val="32"/>
          <w:szCs w:val="32"/>
        </w:rPr>
      </w:pPr>
      <w:r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（三）交易要求：竞投人必须携带竞投代表身份证原件及复印件、法定代表人身份证明书或法人授权委托书原件、竞投保证</w:t>
      </w:r>
      <w:r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lastRenderedPageBreak/>
        <w:t>金收据原件，并配合工作人员进行查验程序。竞投的举牌号签到后随机抽取。如</w:t>
      </w:r>
      <w:proofErr w:type="gramStart"/>
      <w:r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竞价日</w:t>
      </w:r>
      <w:proofErr w:type="gramEnd"/>
      <w:r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只有一家业主报名参加，成交价需不低于底价；若有两家或两家以上业主报名参加，</w:t>
      </w:r>
      <w:proofErr w:type="gramStart"/>
      <w:r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则现场</w:t>
      </w:r>
      <w:proofErr w:type="gramEnd"/>
      <w:r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竞价，价高者得。</w:t>
      </w:r>
      <w:r w:rsidRPr="00F231B5">
        <w:rPr>
          <w:rFonts w:ascii="Times New Roman" w:eastAsia="仿宋_GB2312" w:hAnsi="Times New Roman" w:cs="Times New Roman"/>
          <w:bCs/>
          <w:sz w:val="32"/>
          <w:szCs w:val="32"/>
        </w:rPr>
        <w:t>（未尽事宜，以花园村村委会解释为准。）</w:t>
      </w:r>
    </w:p>
    <w:p w14:paraId="5D1B09AA" w14:textId="6BC37C98" w:rsidR="00BA4A39" w:rsidRPr="00F231B5" w:rsidRDefault="00BA4A39" w:rsidP="00CE2400">
      <w:pPr>
        <w:spacing w:line="540" w:lineRule="exact"/>
        <w:ind w:firstLineChars="200" w:firstLine="643"/>
        <w:rPr>
          <w:rFonts w:ascii="Times New Roman" w:eastAsia="黑体" w:hAnsi="Times New Roman" w:cs="Times New Roman"/>
          <w:b/>
          <w:bCs/>
          <w:sz w:val="32"/>
          <w:szCs w:val="32"/>
        </w:rPr>
      </w:pPr>
      <w:r w:rsidRPr="00F231B5">
        <w:rPr>
          <w:rFonts w:ascii="Times New Roman" w:eastAsia="黑体" w:hAnsi="Times New Roman" w:cs="Times New Roman"/>
          <w:b/>
          <w:bCs/>
          <w:sz w:val="32"/>
          <w:szCs w:val="32"/>
        </w:rPr>
        <w:t>七、成交后续工作流程及主要内容</w:t>
      </w:r>
    </w:p>
    <w:p w14:paraId="55FCD5D1" w14:textId="66406C46" w:rsidR="00BA4A39" w:rsidRPr="00F231B5" w:rsidRDefault="00852CB6" w:rsidP="00CE2400">
      <w:pPr>
        <w:widowControl/>
        <w:shd w:val="clear" w:color="auto" w:fill="FFFFFF"/>
        <w:spacing w:line="540" w:lineRule="exact"/>
        <w:ind w:firstLineChars="200" w:firstLine="640"/>
        <w:jc w:val="left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（一）清理测量土地。</w:t>
      </w:r>
      <w:r w:rsidR="00BA4A39"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清理竹木前，组</w:t>
      </w:r>
      <w:r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、</w:t>
      </w:r>
      <w:r w:rsidR="00BA4A39"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户</w:t>
      </w:r>
      <w:r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、</w:t>
      </w:r>
      <w:r w:rsidR="00BA4A39"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业主三方共同</w:t>
      </w:r>
      <w:r w:rsidR="00BA4A39"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GPS</w:t>
      </w:r>
      <w:r w:rsidR="00BA4A39"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测量总面积。如果三方认可，也可在清理竹木前分户测量</w:t>
      </w:r>
      <w:r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。</w:t>
      </w:r>
    </w:p>
    <w:p w14:paraId="5FA387AB" w14:textId="21D32E04" w:rsidR="00BA4A39" w:rsidRPr="00F231B5" w:rsidRDefault="00852CB6" w:rsidP="00CE2400">
      <w:pPr>
        <w:widowControl/>
        <w:shd w:val="clear" w:color="auto" w:fill="FFFFFF"/>
        <w:spacing w:line="540" w:lineRule="exact"/>
        <w:ind w:firstLineChars="200" w:firstLine="640"/>
        <w:jc w:val="left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（二）</w:t>
      </w:r>
      <w:r w:rsidR="00BA4A39"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以</w:t>
      </w:r>
      <w:proofErr w:type="gramStart"/>
      <w:r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沐川县底堡</w:t>
      </w:r>
      <w:proofErr w:type="gramEnd"/>
      <w:r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乡花园村股份经济合作社或</w:t>
      </w:r>
      <w:r w:rsidR="00BA4A39"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村民小组为单位，签订土地出租合同。（附件：土地预流转会议决议）</w:t>
      </w:r>
    </w:p>
    <w:p w14:paraId="1F9895AC" w14:textId="1A41EEC6" w:rsidR="00BA4A39" w:rsidRPr="00F231B5" w:rsidRDefault="00852CB6" w:rsidP="00CE2400">
      <w:pPr>
        <w:widowControl/>
        <w:shd w:val="clear" w:color="auto" w:fill="FFFFFF"/>
        <w:spacing w:line="540" w:lineRule="exact"/>
        <w:ind w:firstLineChars="200" w:firstLine="640"/>
        <w:jc w:val="left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（三）</w:t>
      </w:r>
      <w:r w:rsidR="00BA4A39"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业主按</w:t>
      </w:r>
      <w:r w:rsidR="00BA4A39"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“</w:t>
      </w:r>
      <w:r w:rsidR="00BA4A39"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总面积</w:t>
      </w:r>
      <w:r w:rsidR="00BA4A39"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”</w:t>
      </w:r>
      <w:r w:rsidR="00BA4A39"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支付租金到</w:t>
      </w:r>
      <w:proofErr w:type="gramStart"/>
      <w:r w:rsidR="00BA4A39"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沐川县底堡</w:t>
      </w:r>
      <w:proofErr w:type="gramEnd"/>
      <w:r w:rsidR="00BA4A39"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乡花园村股份经济合作社专户。</w:t>
      </w:r>
    </w:p>
    <w:p w14:paraId="3BB2A633" w14:textId="4088BA78" w:rsidR="00BA4A39" w:rsidRPr="00F231B5" w:rsidRDefault="00852CB6" w:rsidP="00CE2400">
      <w:pPr>
        <w:widowControl/>
        <w:shd w:val="clear" w:color="auto" w:fill="FFFFFF"/>
        <w:spacing w:line="540" w:lineRule="exact"/>
        <w:ind w:firstLineChars="200" w:firstLine="640"/>
        <w:jc w:val="left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（四）</w:t>
      </w:r>
      <w:r w:rsidR="00BA4A39"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甲方按合同约定时间，组织农户清理竹木并交地。</w:t>
      </w:r>
    </w:p>
    <w:p w14:paraId="4F9ECDA4" w14:textId="580782B1" w:rsidR="00BA4A39" w:rsidRPr="00F231B5" w:rsidRDefault="00852CB6" w:rsidP="00CE2400">
      <w:pPr>
        <w:widowControl/>
        <w:shd w:val="clear" w:color="auto" w:fill="FFFFFF"/>
        <w:spacing w:line="540" w:lineRule="exact"/>
        <w:ind w:firstLineChars="200" w:firstLine="640"/>
        <w:jc w:val="left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（五）</w:t>
      </w:r>
      <w:r w:rsidR="00BA4A39"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测量出租土地的分户面积并签字捺印（已支付的土地租金多退少补）</w:t>
      </w:r>
      <w:r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。</w:t>
      </w:r>
    </w:p>
    <w:p w14:paraId="1A43E1A0" w14:textId="210BE25C" w:rsidR="00BA4A39" w:rsidRPr="00F231B5" w:rsidRDefault="00852CB6" w:rsidP="00CE2400">
      <w:pPr>
        <w:widowControl/>
        <w:shd w:val="clear" w:color="auto" w:fill="FFFFFF"/>
        <w:spacing w:line="540" w:lineRule="exact"/>
        <w:ind w:firstLineChars="200" w:firstLine="640"/>
        <w:jc w:val="left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（六）</w:t>
      </w:r>
      <w:r w:rsidR="00BA4A39"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完善合同，更正合同中的总面积数据（附件：分户面积花名册、土地预流转会议决议）</w:t>
      </w:r>
      <w:r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。</w:t>
      </w:r>
    </w:p>
    <w:p w14:paraId="057BFCE3" w14:textId="68E3DF86" w:rsidR="00BA4A39" w:rsidRPr="00F231B5" w:rsidRDefault="00852CB6" w:rsidP="00CE2400">
      <w:pPr>
        <w:widowControl/>
        <w:shd w:val="clear" w:color="auto" w:fill="FFFFFF"/>
        <w:spacing w:line="540" w:lineRule="exact"/>
        <w:ind w:firstLineChars="200" w:firstLine="640"/>
        <w:jc w:val="left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（七）</w:t>
      </w:r>
      <w:r w:rsidR="00BA4A39"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业主进场。若业主放弃进场，则不退租金；若农户临时反悔，则按合同约定支付违约金，或启动法律程序。</w:t>
      </w:r>
    </w:p>
    <w:p w14:paraId="144BA5FE" w14:textId="77777777" w:rsidR="00586EC7" w:rsidRPr="00F231B5" w:rsidRDefault="00BA4A39" w:rsidP="00CE2400">
      <w:pPr>
        <w:widowControl/>
        <w:shd w:val="clear" w:color="auto" w:fill="FFFFFF"/>
        <w:spacing w:line="540" w:lineRule="exact"/>
        <w:ind w:firstLineChars="200" w:firstLine="640"/>
        <w:jc w:val="left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备注：</w:t>
      </w:r>
    </w:p>
    <w:p w14:paraId="4622A170" w14:textId="4BA8582D" w:rsidR="00BA4A39" w:rsidRPr="00F231B5" w:rsidRDefault="00971ED7" w:rsidP="00CE2400">
      <w:pPr>
        <w:widowControl/>
        <w:shd w:val="clear" w:color="auto" w:fill="FFFFFF"/>
        <w:spacing w:line="540" w:lineRule="exact"/>
        <w:ind w:firstLineChars="200" w:firstLine="640"/>
        <w:jc w:val="left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1</w:t>
      </w:r>
      <w:r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、</w:t>
      </w:r>
      <w:r w:rsidR="00BA4A39"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流转土地，纠纷在所难免，双方应本着长远共赢，尽可能充分沟通解决。</w:t>
      </w:r>
    </w:p>
    <w:p w14:paraId="3998200E" w14:textId="7A64377E" w:rsidR="00BA4A39" w:rsidRPr="00F231B5" w:rsidRDefault="00BA4A39" w:rsidP="00CE2400">
      <w:pPr>
        <w:widowControl/>
        <w:shd w:val="clear" w:color="auto" w:fill="FFFFFF"/>
        <w:spacing w:line="540" w:lineRule="exact"/>
        <w:ind w:firstLineChars="200" w:firstLine="640"/>
        <w:jc w:val="left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2</w:t>
      </w:r>
      <w:r w:rsidR="00971ED7"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、</w:t>
      </w:r>
      <w:r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先支付租金，后使用土地。</w:t>
      </w:r>
    </w:p>
    <w:p w14:paraId="1E37CBEE" w14:textId="71B1E1D8" w:rsidR="00BA4A39" w:rsidRPr="00F231B5" w:rsidRDefault="00BA4A39" w:rsidP="00CE2400">
      <w:pPr>
        <w:widowControl/>
        <w:shd w:val="clear" w:color="auto" w:fill="FFFFFF"/>
        <w:spacing w:line="540" w:lineRule="exact"/>
        <w:ind w:firstLineChars="200" w:firstLine="640"/>
        <w:jc w:val="left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lastRenderedPageBreak/>
        <w:t>上述内容，以签订的正式合同为准（《四川省农村土地承包经营权流转合同示范文本》为框架）</w:t>
      </w:r>
      <w:r w:rsidR="00971ED7"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。</w:t>
      </w:r>
    </w:p>
    <w:p w14:paraId="458FC496" w14:textId="41AD6618" w:rsidR="00BA4A39" w:rsidRPr="00F231B5" w:rsidRDefault="005B0F7D" w:rsidP="00CE2400">
      <w:pPr>
        <w:spacing w:line="540" w:lineRule="exact"/>
        <w:ind w:firstLineChars="200" w:firstLine="643"/>
        <w:rPr>
          <w:rFonts w:ascii="Times New Roman" w:eastAsia="黑体" w:hAnsi="Times New Roman" w:cs="Times New Roman"/>
          <w:b/>
          <w:bCs/>
          <w:sz w:val="32"/>
          <w:szCs w:val="32"/>
        </w:rPr>
      </w:pPr>
      <w:r w:rsidRPr="00F231B5">
        <w:rPr>
          <w:rFonts w:ascii="Times New Roman" w:eastAsia="黑体" w:hAnsi="Times New Roman" w:cs="Times New Roman"/>
          <w:b/>
          <w:bCs/>
          <w:sz w:val="32"/>
          <w:szCs w:val="32"/>
        </w:rPr>
        <w:t>八、其他需要公告的内容</w:t>
      </w:r>
    </w:p>
    <w:p w14:paraId="647DF4C3" w14:textId="21FD4FB7" w:rsidR="008F54EC" w:rsidRPr="00F231B5" w:rsidRDefault="008F54EC" w:rsidP="00CE2400">
      <w:pPr>
        <w:widowControl/>
        <w:shd w:val="clear" w:color="auto" w:fill="FFFFFF"/>
        <w:spacing w:line="540" w:lineRule="exact"/>
        <w:ind w:firstLineChars="200" w:firstLine="640"/>
        <w:jc w:val="left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（一）竞投</w:t>
      </w:r>
      <w:r w:rsidR="005F399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人</w:t>
      </w:r>
      <w:r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需要提前</w:t>
      </w:r>
      <w:r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15</w:t>
      </w:r>
      <w:r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分钟到场进行签到，办理资料查验、领取</w:t>
      </w:r>
      <w:proofErr w:type="gramStart"/>
      <w:r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竞投牌</w:t>
      </w:r>
      <w:proofErr w:type="gramEnd"/>
      <w:r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的相关手续，超过开标时间到达现场的视为放弃竞投。</w:t>
      </w:r>
    </w:p>
    <w:p w14:paraId="4F23BAE0" w14:textId="1D6064DF" w:rsidR="008F54EC" w:rsidRPr="00F231B5" w:rsidRDefault="008F54EC" w:rsidP="00CE2400">
      <w:pPr>
        <w:widowControl/>
        <w:shd w:val="clear" w:color="auto" w:fill="FFFFFF"/>
        <w:spacing w:line="540" w:lineRule="exact"/>
        <w:ind w:firstLineChars="200" w:firstLine="640"/>
        <w:jc w:val="left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（二）身份查验和资格审核通过的同一竞投</w:t>
      </w:r>
      <w:r w:rsidR="005F399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人</w:t>
      </w:r>
      <w:r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只允许一人进入竞投会现场，未</w:t>
      </w:r>
      <w:r w:rsidR="00F9603C"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通过</w:t>
      </w:r>
      <w:r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的竞投人不允许进入竞投会现场，未缴纳竞价保证金的竞投</w:t>
      </w:r>
      <w:r w:rsidR="005F399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人</w:t>
      </w:r>
      <w:r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不允许进入竞投会现场。</w:t>
      </w:r>
    </w:p>
    <w:p w14:paraId="28C4FBA4" w14:textId="4CEF2158" w:rsidR="008F54EC" w:rsidRPr="00F231B5" w:rsidRDefault="008F54EC" w:rsidP="00CE2400">
      <w:pPr>
        <w:widowControl/>
        <w:shd w:val="clear" w:color="auto" w:fill="FFFFFF"/>
        <w:spacing w:line="540" w:lineRule="exact"/>
        <w:ind w:firstLineChars="200" w:firstLine="640"/>
        <w:jc w:val="left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（三）缴纳竞投保证金、参与现场报价及签订《成交确认书》、《合同书》的必须为同一</w:t>
      </w:r>
      <w:r w:rsidR="005F399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竞投人</w:t>
      </w:r>
      <w:r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。</w:t>
      </w:r>
    </w:p>
    <w:p w14:paraId="27F69B5F" w14:textId="77777777" w:rsidR="008F54EC" w:rsidRPr="00F231B5" w:rsidRDefault="008F54EC" w:rsidP="00CE2400">
      <w:pPr>
        <w:widowControl/>
        <w:shd w:val="clear" w:color="auto" w:fill="FFFFFF"/>
        <w:spacing w:line="540" w:lineRule="exact"/>
        <w:ind w:firstLineChars="200" w:firstLine="640"/>
        <w:jc w:val="left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（四）竞投过程中，竞投单位应严肃认真地进行竞投，一经成交，不得反悔，承租人未按约定时间签订相关文件，应承担违约责任，同时竞投保证金不予返还，并追究法律责任。</w:t>
      </w:r>
    </w:p>
    <w:p w14:paraId="3AB3485B" w14:textId="34546EC0" w:rsidR="008F54EC" w:rsidRPr="00F231B5" w:rsidRDefault="008F54EC" w:rsidP="00CE2400">
      <w:pPr>
        <w:widowControl/>
        <w:shd w:val="clear" w:color="auto" w:fill="FFFFFF"/>
        <w:spacing w:line="540" w:lineRule="exact"/>
        <w:ind w:firstLineChars="200" w:firstLine="640"/>
        <w:jc w:val="left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（五）竞投</w:t>
      </w:r>
      <w:r w:rsidR="005F399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人</w:t>
      </w:r>
      <w:r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到场人员必须遵守竞投会场内公共秩序，不得阻挠其它竞投</w:t>
      </w:r>
      <w:r w:rsidR="005F399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人</w:t>
      </w:r>
      <w:r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竞投，不得阻碍主持竞投工作人员进行正常的竞投工作，更不能操纵、垄断竞投价格。一经发现，将取消其竞投资格，并追究法律责任。</w:t>
      </w:r>
    </w:p>
    <w:p w14:paraId="3432782B" w14:textId="5FABB690" w:rsidR="005B0F7D" w:rsidRPr="00F231B5" w:rsidRDefault="005B0F7D" w:rsidP="00CE2400">
      <w:pPr>
        <w:widowControl/>
        <w:shd w:val="clear" w:color="auto" w:fill="FFFFFF"/>
        <w:spacing w:line="540" w:lineRule="exact"/>
        <w:jc w:val="left"/>
        <w:rPr>
          <w:rFonts w:ascii="Times New Roman" w:eastAsia="仿宋_GB2312" w:hAnsi="Times New Roman" w:cs="Times New Roman"/>
          <w:kern w:val="0"/>
          <w:sz w:val="32"/>
          <w:szCs w:val="32"/>
        </w:rPr>
      </w:pPr>
    </w:p>
    <w:p w14:paraId="5987A64D" w14:textId="439E02CB" w:rsidR="00F9603C" w:rsidRPr="00F231B5" w:rsidRDefault="00F9603C" w:rsidP="00CE2400">
      <w:pPr>
        <w:widowControl/>
        <w:shd w:val="clear" w:color="auto" w:fill="FFFFFF"/>
        <w:spacing w:line="540" w:lineRule="exact"/>
        <w:jc w:val="left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附件：</w:t>
      </w:r>
      <w:r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1</w:t>
      </w:r>
      <w:r w:rsidR="006D461F"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.</w:t>
      </w:r>
      <w:r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“</w:t>
      </w:r>
      <w:r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土地预流转</w:t>
      </w:r>
      <w:r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”</w:t>
      </w:r>
      <w:r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会议决议</w:t>
      </w:r>
    </w:p>
    <w:p w14:paraId="399EF6F7" w14:textId="24327D31" w:rsidR="00F9603C" w:rsidRPr="00F231B5" w:rsidRDefault="00F9603C" w:rsidP="00CE2400">
      <w:pPr>
        <w:widowControl/>
        <w:shd w:val="clear" w:color="auto" w:fill="FFFFFF"/>
        <w:spacing w:line="540" w:lineRule="exact"/>
        <w:jc w:val="left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 xml:space="preserve">      2</w:t>
      </w:r>
      <w:r w:rsidR="006D461F"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.</w:t>
      </w:r>
      <w:r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地块现状图</w:t>
      </w:r>
    </w:p>
    <w:p w14:paraId="27610EF4" w14:textId="6041F5B6" w:rsidR="00F9603C" w:rsidRPr="00F231B5" w:rsidRDefault="00F9603C" w:rsidP="00CE2400">
      <w:pPr>
        <w:widowControl/>
        <w:shd w:val="clear" w:color="auto" w:fill="FFFFFF"/>
        <w:spacing w:line="540" w:lineRule="exact"/>
        <w:jc w:val="left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 xml:space="preserve">      3</w:t>
      </w:r>
      <w:r w:rsidR="006D461F"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.</w:t>
      </w:r>
      <w:r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征信承诺函</w:t>
      </w:r>
    </w:p>
    <w:p w14:paraId="77E0C18B" w14:textId="14D08A8D" w:rsidR="00CC0BD3" w:rsidRDefault="00CC0BD3" w:rsidP="00CE2400">
      <w:pPr>
        <w:widowControl/>
        <w:shd w:val="clear" w:color="auto" w:fill="FFFFFF"/>
        <w:spacing w:line="540" w:lineRule="exact"/>
        <w:jc w:val="left"/>
        <w:rPr>
          <w:rFonts w:ascii="Times New Roman" w:eastAsia="仿宋_GB2312" w:hAnsi="Times New Roman" w:cs="Times New Roman"/>
          <w:kern w:val="0"/>
          <w:sz w:val="32"/>
          <w:szCs w:val="32"/>
        </w:rPr>
      </w:pPr>
    </w:p>
    <w:p w14:paraId="1F60046A" w14:textId="77777777" w:rsidR="00C23DDD" w:rsidRPr="00F231B5" w:rsidRDefault="00C23DDD" w:rsidP="00CE2400">
      <w:pPr>
        <w:widowControl/>
        <w:shd w:val="clear" w:color="auto" w:fill="FFFFFF"/>
        <w:spacing w:line="540" w:lineRule="exact"/>
        <w:jc w:val="left"/>
        <w:rPr>
          <w:rFonts w:ascii="Times New Roman" w:eastAsia="仿宋_GB2312" w:hAnsi="Times New Roman" w:cs="Times New Roman" w:hint="eastAsia"/>
          <w:kern w:val="0"/>
          <w:sz w:val="32"/>
          <w:szCs w:val="32"/>
        </w:rPr>
      </w:pPr>
    </w:p>
    <w:p w14:paraId="55445543" w14:textId="423B23D8" w:rsidR="00F9603C" w:rsidRPr="00F231B5" w:rsidRDefault="00F9603C" w:rsidP="00CE2400">
      <w:pPr>
        <w:widowControl/>
        <w:shd w:val="clear" w:color="auto" w:fill="FFFFFF"/>
        <w:spacing w:line="540" w:lineRule="exact"/>
        <w:ind w:firstLineChars="1300" w:firstLine="4160"/>
        <w:jc w:val="left"/>
        <w:rPr>
          <w:rFonts w:ascii="Times New Roman" w:eastAsia="仿宋_GB2312" w:hAnsi="Times New Roman" w:cs="Times New Roman"/>
          <w:kern w:val="0"/>
          <w:sz w:val="32"/>
          <w:szCs w:val="32"/>
        </w:rPr>
      </w:pPr>
      <w:proofErr w:type="gramStart"/>
      <w:r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lastRenderedPageBreak/>
        <w:t>沐川县底堡</w:t>
      </w:r>
      <w:proofErr w:type="gramEnd"/>
      <w:r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乡花园村村民委员会</w:t>
      </w:r>
    </w:p>
    <w:p w14:paraId="71DAE44A" w14:textId="27631B76" w:rsidR="00F9603C" w:rsidRPr="00F231B5" w:rsidRDefault="00F9603C" w:rsidP="00CE2400">
      <w:pPr>
        <w:widowControl/>
        <w:shd w:val="clear" w:color="auto" w:fill="FFFFFF"/>
        <w:spacing w:line="540" w:lineRule="exact"/>
        <w:ind w:firstLineChars="1200" w:firstLine="3840"/>
        <w:jc w:val="left"/>
        <w:rPr>
          <w:rFonts w:ascii="Times New Roman" w:eastAsia="仿宋_GB2312" w:hAnsi="Times New Roman" w:cs="Times New Roman"/>
          <w:kern w:val="0"/>
          <w:sz w:val="32"/>
          <w:szCs w:val="32"/>
        </w:rPr>
      </w:pPr>
      <w:proofErr w:type="gramStart"/>
      <w:r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沐川县底堡</w:t>
      </w:r>
      <w:proofErr w:type="gramEnd"/>
      <w:r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乡花园村股份经济合作社</w:t>
      </w:r>
    </w:p>
    <w:p w14:paraId="6074CB56" w14:textId="0488993A" w:rsidR="00586EC7" w:rsidRPr="00F231B5" w:rsidRDefault="00F9603C" w:rsidP="00D94FD6">
      <w:pPr>
        <w:widowControl/>
        <w:shd w:val="clear" w:color="auto" w:fill="FFFFFF"/>
        <w:spacing w:line="540" w:lineRule="exact"/>
        <w:ind w:firstLineChars="1600" w:firstLine="5120"/>
        <w:jc w:val="left"/>
        <w:rPr>
          <w:rFonts w:ascii="Times New Roman" w:eastAsia="仿宋_GB2312" w:hAnsi="Times New Roman" w:cs="Times New Roman" w:hint="eastAsia"/>
          <w:kern w:val="0"/>
          <w:sz w:val="32"/>
          <w:szCs w:val="32"/>
        </w:rPr>
      </w:pPr>
      <w:r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2021</w:t>
      </w:r>
      <w:r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年</w:t>
      </w:r>
      <w:r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10</w:t>
      </w:r>
      <w:r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月</w:t>
      </w:r>
      <w:r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19</w:t>
      </w:r>
      <w:r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日</w:t>
      </w:r>
    </w:p>
    <w:p w14:paraId="0861B8F7" w14:textId="77777777" w:rsidR="00BA0152" w:rsidRDefault="00BA0152">
      <w:pPr>
        <w:widowControl/>
        <w:jc w:val="left"/>
        <w:rPr>
          <w:rFonts w:ascii="Times New Roman" w:eastAsia="仿宋_GB2312" w:hAnsi="Times New Roman" w:cs="Times New Roman"/>
          <w:b/>
          <w:bCs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b/>
          <w:bCs/>
          <w:kern w:val="0"/>
          <w:sz w:val="32"/>
          <w:szCs w:val="32"/>
        </w:rPr>
        <w:br w:type="page"/>
      </w:r>
    </w:p>
    <w:p w14:paraId="26EA838A" w14:textId="48EEB34F" w:rsidR="00586EC7" w:rsidRPr="00F231B5" w:rsidRDefault="00586EC7" w:rsidP="00CE2400">
      <w:pPr>
        <w:widowControl/>
        <w:spacing w:line="540" w:lineRule="exact"/>
        <w:jc w:val="left"/>
        <w:rPr>
          <w:rFonts w:ascii="Times New Roman" w:eastAsia="仿宋_GB2312" w:hAnsi="Times New Roman" w:cs="Times New Roman"/>
          <w:b/>
          <w:bCs/>
          <w:kern w:val="0"/>
          <w:sz w:val="32"/>
          <w:szCs w:val="32"/>
        </w:rPr>
      </w:pPr>
      <w:r w:rsidRPr="00F231B5">
        <w:rPr>
          <w:rFonts w:ascii="Times New Roman" w:eastAsia="仿宋_GB2312" w:hAnsi="Times New Roman" w:cs="Times New Roman"/>
          <w:b/>
          <w:bCs/>
          <w:kern w:val="0"/>
          <w:sz w:val="32"/>
          <w:szCs w:val="32"/>
        </w:rPr>
        <w:lastRenderedPageBreak/>
        <w:t>附件</w:t>
      </w:r>
      <w:r w:rsidRPr="00F231B5">
        <w:rPr>
          <w:rFonts w:ascii="Times New Roman" w:eastAsia="仿宋_GB2312" w:hAnsi="Times New Roman" w:cs="Times New Roman"/>
          <w:b/>
          <w:bCs/>
          <w:kern w:val="0"/>
          <w:sz w:val="32"/>
          <w:szCs w:val="32"/>
        </w:rPr>
        <w:t>1</w:t>
      </w:r>
    </w:p>
    <w:p w14:paraId="7BE14616" w14:textId="18F2FD53" w:rsidR="00586EC7" w:rsidRPr="00CC0BD3" w:rsidRDefault="00CC0BD3" w:rsidP="00CE2400">
      <w:pPr>
        <w:widowControl/>
        <w:spacing w:line="540" w:lineRule="exact"/>
        <w:jc w:val="center"/>
        <w:rPr>
          <w:rFonts w:ascii="方正小标宋简体" w:eastAsia="方正小标宋简体" w:hAnsi="Times New Roman" w:cs="Times New Roman"/>
          <w:b/>
          <w:bCs/>
          <w:kern w:val="0"/>
          <w:sz w:val="36"/>
          <w:szCs w:val="36"/>
        </w:rPr>
      </w:pPr>
      <w:r w:rsidRPr="00CC0BD3">
        <w:rPr>
          <w:rFonts w:ascii="方正小标宋简体" w:eastAsia="方正小标宋简体" w:hAnsi="Times New Roman" w:cs="Times New Roman"/>
          <w:b/>
          <w:bCs/>
          <w:noProof/>
          <w:kern w:val="0"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3B9803EA" wp14:editId="23306101">
            <wp:simplePos x="0" y="0"/>
            <wp:positionH relativeFrom="margin">
              <wp:align>center</wp:align>
            </wp:positionH>
            <wp:positionV relativeFrom="paragraph">
              <wp:posOffset>639445</wp:posOffset>
            </wp:positionV>
            <wp:extent cx="6225540" cy="7094220"/>
            <wp:effectExtent l="0" t="0" r="3810" b="0"/>
            <wp:wrapSquare wrapText="bothSides"/>
            <wp:docPr id="5" name="图片 5" descr="微信图片_20211014101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微信图片_2021101410131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5540" cy="7094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6EC7" w:rsidRPr="00CC0BD3">
        <w:rPr>
          <w:rFonts w:ascii="方正小标宋简体" w:eastAsia="方正小标宋简体" w:hAnsi="Times New Roman" w:cs="Times New Roman"/>
          <w:b/>
          <w:bCs/>
          <w:kern w:val="0"/>
          <w:sz w:val="36"/>
          <w:szCs w:val="36"/>
        </w:rPr>
        <w:t>“</w:t>
      </w:r>
      <w:r w:rsidR="00586EC7" w:rsidRPr="00CC0BD3">
        <w:rPr>
          <w:rFonts w:ascii="方正小标宋简体" w:eastAsia="方正小标宋简体" w:hAnsi="Times New Roman" w:cs="Times New Roman"/>
          <w:b/>
          <w:bCs/>
          <w:kern w:val="0"/>
          <w:sz w:val="36"/>
          <w:szCs w:val="36"/>
        </w:rPr>
        <w:t>土地预流转</w:t>
      </w:r>
      <w:r w:rsidR="00586EC7" w:rsidRPr="00CC0BD3">
        <w:rPr>
          <w:rFonts w:ascii="方正小标宋简体" w:eastAsia="方正小标宋简体" w:hAnsi="Times New Roman" w:cs="Times New Roman"/>
          <w:b/>
          <w:bCs/>
          <w:kern w:val="0"/>
          <w:sz w:val="36"/>
          <w:szCs w:val="36"/>
        </w:rPr>
        <w:t>”</w:t>
      </w:r>
      <w:r w:rsidR="00586EC7" w:rsidRPr="00CC0BD3">
        <w:rPr>
          <w:rFonts w:ascii="方正小标宋简体" w:eastAsia="方正小标宋简体" w:hAnsi="Times New Roman" w:cs="Times New Roman"/>
          <w:b/>
          <w:bCs/>
          <w:kern w:val="0"/>
          <w:sz w:val="36"/>
          <w:szCs w:val="36"/>
        </w:rPr>
        <w:t>会议决议</w:t>
      </w:r>
    </w:p>
    <w:p w14:paraId="208031A8" w14:textId="09B5A7CC" w:rsidR="00586EC7" w:rsidRPr="00F231B5" w:rsidRDefault="00586EC7" w:rsidP="00CE2400">
      <w:pPr>
        <w:widowControl/>
        <w:spacing w:line="540" w:lineRule="exact"/>
        <w:jc w:val="left"/>
        <w:rPr>
          <w:rFonts w:ascii="Times New Roman" w:eastAsia="仿宋_GB2312" w:hAnsi="Times New Roman" w:cs="Times New Roman"/>
          <w:b/>
          <w:bCs/>
          <w:kern w:val="0"/>
          <w:sz w:val="32"/>
          <w:szCs w:val="32"/>
        </w:rPr>
      </w:pPr>
      <w:r w:rsidRPr="00F231B5">
        <w:rPr>
          <w:rFonts w:ascii="Times New Roman" w:eastAsia="仿宋_GB2312" w:hAnsi="Times New Roman" w:cs="Times New Roman"/>
          <w:b/>
          <w:bCs/>
          <w:kern w:val="0"/>
          <w:sz w:val="32"/>
          <w:szCs w:val="32"/>
        </w:rPr>
        <w:lastRenderedPageBreak/>
        <w:t>附件</w:t>
      </w:r>
      <w:r w:rsidRPr="00F231B5">
        <w:rPr>
          <w:rFonts w:ascii="Times New Roman" w:eastAsia="仿宋_GB2312" w:hAnsi="Times New Roman" w:cs="Times New Roman"/>
          <w:b/>
          <w:bCs/>
          <w:kern w:val="0"/>
          <w:sz w:val="32"/>
          <w:szCs w:val="32"/>
        </w:rPr>
        <w:t>2</w:t>
      </w:r>
    </w:p>
    <w:p w14:paraId="543FF528" w14:textId="634D1DE1" w:rsidR="00586EC7" w:rsidRPr="00CC0BD3" w:rsidRDefault="00586EC7" w:rsidP="00CE2400">
      <w:pPr>
        <w:widowControl/>
        <w:spacing w:line="540" w:lineRule="exact"/>
        <w:jc w:val="center"/>
        <w:rPr>
          <w:rFonts w:ascii="方正小标宋简体" w:eastAsia="方正小标宋简体" w:hAnsi="Times New Roman" w:cs="Times New Roman"/>
          <w:b/>
          <w:bCs/>
          <w:kern w:val="0"/>
          <w:sz w:val="36"/>
          <w:szCs w:val="36"/>
        </w:rPr>
      </w:pPr>
      <w:r w:rsidRPr="00CC0BD3">
        <w:rPr>
          <w:rFonts w:ascii="方正小标宋简体" w:eastAsia="方正小标宋简体" w:hAnsi="Times New Roman" w:cs="Times New Roman"/>
          <w:b/>
          <w:bCs/>
          <w:noProof/>
          <w:kern w:val="0"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203B981F" wp14:editId="651FEA7D">
            <wp:simplePos x="0" y="0"/>
            <wp:positionH relativeFrom="margin">
              <wp:align>right</wp:align>
            </wp:positionH>
            <wp:positionV relativeFrom="paragraph">
              <wp:posOffset>677545</wp:posOffset>
            </wp:positionV>
            <wp:extent cx="5931535" cy="3322320"/>
            <wp:effectExtent l="0" t="0" r="0" b="0"/>
            <wp:wrapSquare wrapText="bothSides"/>
            <wp:docPr id="6" name="图片 6" descr="微信图片_202110141015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微信图片_20211014101535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1535" cy="3322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C0BD3">
        <w:rPr>
          <w:rFonts w:ascii="方正小标宋简体" w:eastAsia="方正小标宋简体" w:hAnsi="Times New Roman" w:cs="Times New Roman"/>
          <w:b/>
          <w:bCs/>
          <w:kern w:val="0"/>
          <w:sz w:val="36"/>
          <w:szCs w:val="36"/>
        </w:rPr>
        <w:t>地块现状图</w:t>
      </w:r>
    </w:p>
    <w:p w14:paraId="6999DAF6" w14:textId="265CF2FE" w:rsidR="00586EC7" w:rsidRPr="00F231B5" w:rsidRDefault="00586EC7" w:rsidP="00CE2400">
      <w:pPr>
        <w:widowControl/>
        <w:spacing w:line="540" w:lineRule="exact"/>
        <w:ind w:firstLineChars="600" w:firstLine="1920"/>
        <w:jc w:val="left"/>
        <w:rPr>
          <w:rFonts w:ascii="Times New Roman" w:eastAsia="仿宋_GB2312" w:hAnsi="Times New Roman" w:cs="Times New Roman"/>
          <w:kern w:val="0"/>
          <w:sz w:val="32"/>
          <w:szCs w:val="32"/>
        </w:rPr>
      </w:pPr>
    </w:p>
    <w:p w14:paraId="19C04628" w14:textId="77777777" w:rsidR="00586EC7" w:rsidRPr="00F231B5" w:rsidRDefault="00586EC7" w:rsidP="00CE2400">
      <w:pPr>
        <w:widowControl/>
        <w:spacing w:line="540" w:lineRule="exact"/>
        <w:ind w:firstLineChars="600" w:firstLine="1920"/>
        <w:jc w:val="left"/>
        <w:rPr>
          <w:rFonts w:ascii="Times New Roman" w:eastAsia="仿宋_GB2312" w:hAnsi="Times New Roman" w:cs="Times New Roman"/>
          <w:kern w:val="0"/>
          <w:sz w:val="32"/>
          <w:szCs w:val="32"/>
        </w:rPr>
      </w:pPr>
    </w:p>
    <w:p w14:paraId="5914E3BF" w14:textId="5C07831F" w:rsidR="00586EC7" w:rsidRPr="00F231B5" w:rsidRDefault="00586EC7" w:rsidP="00CE2400">
      <w:pPr>
        <w:widowControl/>
        <w:spacing w:line="540" w:lineRule="exact"/>
        <w:jc w:val="left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br w:type="page"/>
      </w:r>
    </w:p>
    <w:p w14:paraId="532C1566" w14:textId="34734531" w:rsidR="00586EC7" w:rsidRPr="00F231B5" w:rsidRDefault="00A97681" w:rsidP="00CE2400">
      <w:pPr>
        <w:spacing w:line="540" w:lineRule="exact"/>
        <w:rPr>
          <w:rFonts w:ascii="Times New Roman" w:eastAsia="仿宋_GB2312" w:hAnsi="Times New Roman" w:cs="Times New Roman"/>
          <w:b/>
          <w:bCs/>
          <w:kern w:val="0"/>
          <w:sz w:val="32"/>
          <w:szCs w:val="32"/>
        </w:rPr>
      </w:pPr>
      <w:r w:rsidRPr="00F231B5">
        <w:rPr>
          <w:rFonts w:ascii="Times New Roman" w:eastAsia="仿宋_GB2312" w:hAnsi="Times New Roman" w:cs="Times New Roman"/>
          <w:b/>
          <w:bCs/>
          <w:kern w:val="0"/>
          <w:sz w:val="32"/>
          <w:szCs w:val="32"/>
        </w:rPr>
        <w:lastRenderedPageBreak/>
        <w:t>附件</w:t>
      </w:r>
      <w:r w:rsidRPr="00F231B5">
        <w:rPr>
          <w:rFonts w:ascii="Times New Roman" w:eastAsia="仿宋_GB2312" w:hAnsi="Times New Roman" w:cs="Times New Roman"/>
          <w:b/>
          <w:bCs/>
          <w:kern w:val="0"/>
          <w:sz w:val="32"/>
          <w:szCs w:val="32"/>
        </w:rPr>
        <w:t>3</w:t>
      </w:r>
    </w:p>
    <w:p w14:paraId="29A18B0D" w14:textId="3CAE4E1E" w:rsidR="00586EC7" w:rsidRDefault="00CC0BD3" w:rsidP="00CC0BD3">
      <w:pPr>
        <w:spacing w:line="540" w:lineRule="exact"/>
        <w:jc w:val="center"/>
        <w:rPr>
          <w:rFonts w:ascii="方正小标宋简体" w:eastAsia="方正小标宋简体" w:hAnsi="Times New Roman" w:cs="Times New Roman"/>
          <w:b/>
          <w:bCs/>
          <w:kern w:val="0"/>
          <w:sz w:val="36"/>
          <w:szCs w:val="36"/>
        </w:rPr>
      </w:pPr>
      <w:r w:rsidRPr="00CC0BD3">
        <w:rPr>
          <w:rFonts w:ascii="方正小标宋简体" w:eastAsia="方正小标宋简体" w:hAnsi="Times New Roman" w:cs="Times New Roman" w:hint="eastAsia"/>
          <w:b/>
          <w:bCs/>
          <w:kern w:val="0"/>
          <w:sz w:val="36"/>
          <w:szCs w:val="36"/>
        </w:rPr>
        <w:t>征信承诺函</w:t>
      </w:r>
    </w:p>
    <w:p w14:paraId="05F7BA81" w14:textId="77777777" w:rsidR="00CC0BD3" w:rsidRPr="00CC0BD3" w:rsidRDefault="00CC0BD3" w:rsidP="00CC0BD3">
      <w:pPr>
        <w:spacing w:line="540" w:lineRule="exact"/>
        <w:jc w:val="center"/>
        <w:rPr>
          <w:rFonts w:ascii="方正小标宋简体" w:eastAsia="方正小标宋简体" w:hAnsi="Times New Roman" w:cs="Times New Roman"/>
          <w:b/>
          <w:bCs/>
          <w:kern w:val="0"/>
          <w:sz w:val="36"/>
          <w:szCs w:val="36"/>
          <w:u w:val="single"/>
        </w:rPr>
      </w:pPr>
    </w:p>
    <w:p w14:paraId="0EFC2567" w14:textId="5D3DDF04" w:rsidR="00586EC7" w:rsidRPr="00F231B5" w:rsidRDefault="00586EC7" w:rsidP="00CE2400">
      <w:pPr>
        <w:spacing w:line="540" w:lineRule="exact"/>
        <w:rPr>
          <w:rFonts w:ascii="Times New Roman" w:eastAsia="仿宋_GB2312" w:hAnsi="Times New Roman" w:cs="Times New Roman"/>
          <w:u w:val="single"/>
        </w:rPr>
      </w:pPr>
      <w:proofErr w:type="gramStart"/>
      <w:r w:rsidRPr="00F231B5">
        <w:rPr>
          <w:rFonts w:ascii="Times New Roman" w:eastAsia="仿宋_GB2312" w:hAnsi="Times New Roman" w:cs="Times New Roman"/>
          <w:kern w:val="0"/>
          <w:sz w:val="32"/>
          <w:szCs w:val="32"/>
          <w:u w:val="single"/>
        </w:rPr>
        <w:t>沐川县底堡</w:t>
      </w:r>
      <w:proofErr w:type="gramEnd"/>
      <w:r w:rsidRPr="00F231B5">
        <w:rPr>
          <w:rFonts w:ascii="Times New Roman" w:eastAsia="仿宋_GB2312" w:hAnsi="Times New Roman" w:cs="Times New Roman"/>
          <w:kern w:val="0"/>
          <w:sz w:val="32"/>
          <w:szCs w:val="32"/>
          <w:u w:val="single"/>
        </w:rPr>
        <w:t>乡花园村村民委员会</w:t>
      </w:r>
      <w:r w:rsidRPr="00F231B5">
        <w:rPr>
          <w:rFonts w:ascii="Times New Roman" w:eastAsia="仿宋_GB2312" w:hAnsi="Times New Roman" w:cs="Times New Roman"/>
          <w:sz w:val="32"/>
          <w:szCs w:val="32"/>
          <w:u w:val="single"/>
        </w:rPr>
        <w:t>：</w:t>
      </w:r>
    </w:p>
    <w:p w14:paraId="7A339ADC" w14:textId="213D9A86" w:rsidR="00586EC7" w:rsidRPr="00F231B5" w:rsidRDefault="00586EC7" w:rsidP="00CE2400">
      <w:pPr>
        <w:spacing w:line="540" w:lineRule="exact"/>
        <w:rPr>
          <w:rFonts w:ascii="Times New Roman" w:eastAsia="仿宋_GB2312" w:hAnsi="Times New Roman" w:cs="Times New Roman"/>
          <w:kern w:val="0"/>
          <w:sz w:val="32"/>
          <w:szCs w:val="32"/>
        </w:rPr>
      </w:pPr>
    </w:p>
    <w:p w14:paraId="28C8DDD6" w14:textId="77777777" w:rsidR="00586EC7" w:rsidRPr="00F231B5" w:rsidRDefault="00586EC7" w:rsidP="00CE2400">
      <w:pPr>
        <w:spacing w:line="540" w:lineRule="exact"/>
        <w:rPr>
          <w:rFonts w:ascii="Times New Roman" w:eastAsia="仿宋_GB2312" w:hAnsi="Times New Roman" w:cs="Times New Roman"/>
          <w:kern w:val="0"/>
          <w:sz w:val="32"/>
          <w:szCs w:val="32"/>
        </w:rPr>
      </w:pPr>
    </w:p>
    <w:p w14:paraId="3CF33495" w14:textId="77777777" w:rsidR="00586EC7" w:rsidRPr="00F231B5" w:rsidRDefault="00586EC7" w:rsidP="00CE2400">
      <w:pPr>
        <w:spacing w:line="540" w:lineRule="exact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我方在此郑重承诺：</w:t>
      </w:r>
    </w:p>
    <w:p w14:paraId="593509CD" w14:textId="173BE5D8" w:rsidR="00586EC7" w:rsidRPr="00F231B5" w:rsidRDefault="00586EC7" w:rsidP="00CE2400">
      <w:pPr>
        <w:spacing w:line="540" w:lineRule="exact"/>
        <w:ind w:firstLine="48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我</w:t>
      </w:r>
      <w:r w:rsidR="00A97681"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方</w:t>
      </w:r>
      <w:r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在参加本次竞价活动前，未被纳入法院、工商行政管理部门、税务部门、银行认定的失信名单且在有效期内；在本次竞价日期前三年，没有处于经营活动履约过程中未依法履约被有关行政部门处罚（处理）期间。</w:t>
      </w:r>
    </w:p>
    <w:p w14:paraId="62C5D6DC" w14:textId="77777777" w:rsidR="00586EC7" w:rsidRPr="00F231B5" w:rsidRDefault="00586EC7" w:rsidP="00CE2400">
      <w:pPr>
        <w:spacing w:line="540" w:lineRule="exact"/>
        <w:ind w:firstLine="48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我单位对承诺的真实性有效性负法律责任。</w:t>
      </w:r>
    </w:p>
    <w:p w14:paraId="5AD0AA82" w14:textId="77777777" w:rsidR="00586EC7" w:rsidRPr="00F231B5" w:rsidRDefault="00586EC7" w:rsidP="00CE2400">
      <w:pPr>
        <w:spacing w:line="540" w:lineRule="exact"/>
        <w:ind w:firstLine="480"/>
        <w:rPr>
          <w:rFonts w:ascii="Times New Roman" w:eastAsia="仿宋_GB2312" w:hAnsi="Times New Roman" w:cs="Times New Roman"/>
          <w:kern w:val="0"/>
          <w:sz w:val="32"/>
          <w:szCs w:val="32"/>
        </w:rPr>
      </w:pPr>
    </w:p>
    <w:p w14:paraId="122A2F58" w14:textId="77777777" w:rsidR="00586EC7" w:rsidRPr="00F231B5" w:rsidRDefault="00586EC7" w:rsidP="00CE2400">
      <w:pPr>
        <w:spacing w:line="540" w:lineRule="exact"/>
        <w:ind w:firstLine="480"/>
        <w:rPr>
          <w:rFonts w:ascii="Times New Roman" w:eastAsia="仿宋_GB2312" w:hAnsi="Times New Roman" w:cs="Times New Roman"/>
          <w:kern w:val="0"/>
          <w:sz w:val="32"/>
          <w:szCs w:val="32"/>
        </w:rPr>
      </w:pPr>
    </w:p>
    <w:p w14:paraId="77670EF1" w14:textId="77777777" w:rsidR="00586EC7" w:rsidRPr="00F231B5" w:rsidRDefault="00586EC7" w:rsidP="00CE2400">
      <w:pPr>
        <w:spacing w:line="540" w:lineRule="exact"/>
        <w:ind w:firstLine="480"/>
        <w:rPr>
          <w:rFonts w:ascii="Times New Roman" w:eastAsia="仿宋_GB2312" w:hAnsi="Times New Roman" w:cs="Times New Roman"/>
          <w:kern w:val="0"/>
          <w:sz w:val="32"/>
          <w:szCs w:val="32"/>
        </w:rPr>
      </w:pPr>
    </w:p>
    <w:p w14:paraId="47B53ACC" w14:textId="77777777" w:rsidR="00586EC7" w:rsidRPr="00F231B5" w:rsidRDefault="00586EC7" w:rsidP="00CE2400">
      <w:pPr>
        <w:spacing w:line="540" w:lineRule="exact"/>
        <w:ind w:firstLine="480"/>
        <w:rPr>
          <w:rFonts w:ascii="Times New Roman" w:eastAsia="仿宋_GB2312" w:hAnsi="Times New Roman" w:cs="Times New Roman"/>
          <w:kern w:val="0"/>
          <w:sz w:val="32"/>
          <w:szCs w:val="32"/>
        </w:rPr>
      </w:pPr>
    </w:p>
    <w:p w14:paraId="0E9D78B5" w14:textId="04F0ED48" w:rsidR="00586EC7" w:rsidRPr="00F231B5" w:rsidRDefault="00586EC7" w:rsidP="00CE2400">
      <w:pPr>
        <w:spacing w:line="540" w:lineRule="exact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竞投人全称（加盖单位公章）：</w:t>
      </w:r>
      <w:r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 xml:space="preserve">                                     </w:t>
      </w:r>
      <w:r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 xml:space="preserve">　</w:t>
      </w:r>
      <w:r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 xml:space="preserve"> </w:t>
      </w:r>
    </w:p>
    <w:p w14:paraId="4A2C6E00" w14:textId="77777777" w:rsidR="00586EC7" w:rsidRPr="00F231B5" w:rsidRDefault="00586EC7" w:rsidP="00CE2400">
      <w:pPr>
        <w:spacing w:line="540" w:lineRule="exact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 xml:space="preserve">法定代表人或授权代表（签字）：　　　　　　　　　　</w:t>
      </w:r>
    </w:p>
    <w:p w14:paraId="2584E353" w14:textId="77777777" w:rsidR="00586EC7" w:rsidRPr="00F231B5" w:rsidRDefault="00586EC7" w:rsidP="00CE2400">
      <w:pPr>
        <w:spacing w:line="540" w:lineRule="exact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日期：　　　　年</w:t>
      </w:r>
      <w:proofErr w:type="gramStart"/>
      <w:r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 xml:space="preserve">　　　　</w:t>
      </w:r>
      <w:proofErr w:type="gramEnd"/>
      <w:r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月</w:t>
      </w:r>
      <w:proofErr w:type="gramStart"/>
      <w:r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 xml:space="preserve">　　　　</w:t>
      </w:r>
      <w:proofErr w:type="gramEnd"/>
      <w:r w:rsidRPr="00F231B5">
        <w:rPr>
          <w:rFonts w:ascii="Times New Roman" w:eastAsia="仿宋_GB2312" w:hAnsi="Times New Roman" w:cs="Times New Roman"/>
          <w:kern w:val="0"/>
          <w:sz w:val="32"/>
          <w:szCs w:val="32"/>
        </w:rPr>
        <w:t>日</w:t>
      </w:r>
    </w:p>
    <w:p w14:paraId="76119B26" w14:textId="77777777" w:rsidR="00586EC7" w:rsidRPr="00F231B5" w:rsidRDefault="00586EC7" w:rsidP="00CE2400">
      <w:pPr>
        <w:spacing w:line="540" w:lineRule="exact"/>
        <w:ind w:firstLine="480"/>
        <w:rPr>
          <w:rFonts w:ascii="Times New Roman" w:eastAsia="仿宋_GB2312" w:hAnsi="Times New Roman" w:cs="Times New Roman"/>
          <w:kern w:val="0"/>
          <w:sz w:val="32"/>
          <w:szCs w:val="32"/>
        </w:rPr>
      </w:pPr>
    </w:p>
    <w:p w14:paraId="1C7A0342" w14:textId="77777777" w:rsidR="00586EC7" w:rsidRPr="00F231B5" w:rsidRDefault="00586EC7" w:rsidP="00CE2400">
      <w:pPr>
        <w:spacing w:line="540" w:lineRule="exact"/>
        <w:ind w:firstLine="480"/>
        <w:rPr>
          <w:rFonts w:ascii="Times New Roman" w:eastAsia="仿宋_GB2312" w:hAnsi="Times New Roman" w:cs="Times New Roman"/>
          <w:kern w:val="0"/>
          <w:sz w:val="32"/>
          <w:szCs w:val="32"/>
        </w:rPr>
      </w:pPr>
    </w:p>
    <w:p w14:paraId="0FDBB799" w14:textId="77777777" w:rsidR="00586EC7" w:rsidRPr="00F231B5" w:rsidRDefault="00586EC7" w:rsidP="00CE2400">
      <w:pPr>
        <w:spacing w:line="540" w:lineRule="exact"/>
        <w:ind w:firstLine="480"/>
        <w:rPr>
          <w:rFonts w:ascii="Times New Roman" w:eastAsia="仿宋_GB2312" w:hAnsi="Times New Roman" w:cs="Times New Roman"/>
          <w:kern w:val="0"/>
          <w:sz w:val="32"/>
          <w:szCs w:val="32"/>
        </w:rPr>
      </w:pPr>
    </w:p>
    <w:p w14:paraId="7B1F1A08" w14:textId="77777777" w:rsidR="00586EC7" w:rsidRPr="00F231B5" w:rsidRDefault="00586EC7" w:rsidP="00CE2400">
      <w:pPr>
        <w:spacing w:line="540" w:lineRule="exact"/>
        <w:ind w:firstLine="480"/>
        <w:rPr>
          <w:rFonts w:ascii="Times New Roman" w:eastAsia="仿宋_GB2312" w:hAnsi="Times New Roman" w:cs="Times New Roman"/>
          <w:kern w:val="0"/>
          <w:sz w:val="32"/>
          <w:szCs w:val="32"/>
        </w:rPr>
      </w:pPr>
    </w:p>
    <w:p w14:paraId="7336A09C" w14:textId="77777777" w:rsidR="00586EC7" w:rsidRPr="00F231B5" w:rsidRDefault="00586EC7" w:rsidP="00CE2400">
      <w:pPr>
        <w:spacing w:line="540" w:lineRule="exact"/>
        <w:rPr>
          <w:rFonts w:ascii="Times New Roman" w:eastAsia="仿宋_GB2312" w:hAnsi="Times New Roman" w:cs="Times New Roman"/>
          <w:kern w:val="0"/>
          <w:sz w:val="32"/>
          <w:szCs w:val="32"/>
        </w:rPr>
      </w:pPr>
    </w:p>
    <w:sectPr w:rsidR="00586EC7" w:rsidRPr="00F231B5" w:rsidSect="00C3216D">
      <w:pgSz w:w="11906" w:h="16838"/>
      <w:pgMar w:top="2041" w:right="1469" w:bottom="1588" w:left="1469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B2184" w14:textId="77777777" w:rsidR="001F1CD8" w:rsidRDefault="001F1CD8" w:rsidP="006613E2">
      <w:r>
        <w:separator/>
      </w:r>
    </w:p>
  </w:endnote>
  <w:endnote w:type="continuationSeparator" w:id="0">
    <w:p w14:paraId="4B0CEF00" w14:textId="77777777" w:rsidR="001F1CD8" w:rsidRDefault="001F1CD8" w:rsidP="00661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87EE7" w14:textId="77777777" w:rsidR="001F1CD8" w:rsidRDefault="001F1CD8" w:rsidP="006613E2">
      <w:r>
        <w:separator/>
      </w:r>
    </w:p>
  </w:footnote>
  <w:footnote w:type="continuationSeparator" w:id="0">
    <w:p w14:paraId="4B84DF75" w14:textId="77777777" w:rsidR="001F1CD8" w:rsidRDefault="001F1CD8" w:rsidP="006613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5D5A33"/>
    <w:multiLevelType w:val="hybridMultilevel"/>
    <w:tmpl w:val="1FC66FAA"/>
    <w:lvl w:ilvl="0" w:tplc="AD16BE82">
      <w:start w:val="1"/>
      <w:numFmt w:val="japaneseCounting"/>
      <w:lvlText w:val="%1、"/>
      <w:lvlJc w:val="left"/>
      <w:pPr>
        <w:ind w:left="1368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8" w:hanging="420"/>
      </w:pPr>
    </w:lvl>
    <w:lvl w:ilvl="2" w:tplc="0409001B" w:tentative="1">
      <w:start w:val="1"/>
      <w:numFmt w:val="lowerRoman"/>
      <w:lvlText w:val="%3."/>
      <w:lvlJc w:val="right"/>
      <w:pPr>
        <w:ind w:left="1908" w:hanging="420"/>
      </w:pPr>
    </w:lvl>
    <w:lvl w:ilvl="3" w:tplc="0409000F" w:tentative="1">
      <w:start w:val="1"/>
      <w:numFmt w:val="decimal"/>
      <w:lvlText w:val="%4."/>
      <w:lvlJc w:val="left"/>
      <w:pPr>
        <w:ind w:left="2328" w:hanging="420"/>
      </w:pPr>
    </w:lvl>
    <w:lvl w:ilvl="4" w:tplc="04090019" w:tentative="1">
      <w:start w:val="1"/>
      <w:numFmt w:val="lowerLetter"/>
      <w:lvlText w:val="%5)"/>
      <w:lvlJc w:val="left"/>
      <w:pPr>
        <w:ind w:left="2748" w:hanging="420"/>
      </w:pPr>
    </w:lvl>
    <w:lvl w:ilvl="5" w:tplc="0409001B" w:tentative="1">
      <w:start w:val="1"/>
      <w:numFmt w:val="lowerRoman"/>
      <w:lvlText w:val="%6."/>
      <w:lvlJc w:val="right"/>
      <w:pPr>
        <w:ind w:left="3168" w:hanging="420"/>
      </w:pPr>
    </w:lvl>
    <w:lvl w:ilvl="6" w:tplc="0409000F" w:tentative="1">
      <w:start w:val="1"/>
      <w:numFmt w:val="decimal"/>
      <w:lvlText w:val="%7."/>
      <w:lvlJc w:val="left"/>
      <w:pPr>
        <w:ind w:left="3588" w:hanging="420"/>
      </w:pPr>
    </w:lvl>
    <w:lvl w:ilvl="7" w:tplc="04090019" w:tentative="1">
      <w:start w:val="1"/>
      <w:numFmt w:val="lowerLetter"/>
      <w:lvlText w:val="%8)"/>
      <w:lvlJc w:val="left"/>
      <w:pPr>
        <w:ind w:left="4008" w:hanging="420"/>
      </w:pPr>
    </w:lvl>
    <w:lvl w:ilvl="8" w:tplc="0409001B" w:tentative="1">
      <w:start w:val="1"/>
      <w:numFmt w:val="lowerRoman"/>
      <w:lvlText w:val="%9."/>
      <w:lvlJc w:val="right"/>
      <w:pPr>
        <w:ind w:left="4428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16D"/>
    <w:rsid w:val="000E76D8"/>
    <w:rsid w:val="00116F95"/>
    <w:rsid w:val="001F1CD8"/>
    <w:rsid w:val="00575DA4"/>
    <w:rsid w:val="00586EC7"/>
    <w:rsid w:val="005B0F7D"/>
    <w:rsid w:val="005F04E0"/>
    <w:rsid w:val="005F3995"/>
    <w:rsid w:val="006613E2"/>
    <w:rsid w:val="00684548"/>
    <w:rsid w:val="006B43E5"/>
    <w:rsid w:val="006B72C2"/>
    <w:rsid w:val="006D461F"/>
    <w:rsid w:val="006F5EA2"/>
    <w:rsid w:val="00852CB6"/>
    <w:rsid w:val="008F54EC"/>
    <w:rsid w:val="00971ED7"/>
    <w:rsid w:val="00A321EB"/>
    <w:rsid w:val="00A63DE8"/>
    <w:rsid w:val="00A97681"/>
    <w:rsid w:val="00AC1D03"/>
    <w:rsid w:val="00BA0152"/>
    <w:rsid w:val="00BA4A39"/>
    <w:rsid w:val="00BB2502"/>
    <w:rsid w:val="00C23DDD"/>
    <w:rsid w:val="00C3216D"/>
    <w:rsid w:val="00C669F2"/>
    <w:rsid w:val="00CC0BD3"/>
    <w:rsid w:val="00CE2400"/>
    <w:rsid w:val="00D94FD6"/>
    <w:rsid w:val="00E51B01"/>
    <w:rsid w:val="00ED115D"/>
    <w:rsid w:val="00F231B5"/>
    <w:rsid w:val="00F9603C"/>
    <w:rsid w:val="00FB6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419686"/>
  <w15:chartTrackingRefBased/>
  <w15:docId w15:val="{8110B899-3731-4A30-88AB-3D6D96804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216D"/>
    <w:pPr>
      <w:ind w:firstLineChars="200" w:firstLine="420"/>
    </w:pPr>
  </w:style>
  <w:style w:type="paragraph" w:styleId="a4">
    <w:name w:val="Normal (Web)"/>
    <w:basedOn w:val="a"/>
    <w:rsid w:val="00A63DE8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C669F2"/>
    <w:rPr>
      <w:color w:val="0000FF"/>
      <w:u w:val="single"/>
    </w:rPr>
  </w:style>
  <w:style w:type="character" w:styleId="a6">
    <w:name w:val="Strong"/>
    <w:basedOn w:val="a0"/>
    <w:qFormat/>
    <w:rsid w:val="00BA4A39"/>
    <w:rPr>
      <w:b/>
    </w:rPr>
  </w:style>
  <w:style w:type="paragraph" w:styleId="a7">
    <w:name w:val="header"/>
    <w:basedOn w:val="a"/>
    <w:link w:val="a8"/>
    <w:uiPriority w:val="99"/>
    <w:unhideWhenUsed/>
    <w:rsid w:val="006613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6613E2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6613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6613E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61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A39656-AE1A-4FDF-9B2C-1403B354D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9</Pages>
  <Words>384</Words>
  <Characters>2195</Characters>
  <Application>Microsoft Office Word</Application>
  <DocSecurity>0</DocSecurity>
  <Lines>18</Lines>
  <Paragraphs>5</Paragraphs>
  <ScaleCrop>false</ScaleCrop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x905531467@outlook.com</dc:creator>
  <cp:keywords/>
  <dc:description/>
  <cp:lastModifiedBy>x905531467@outlook.com</cp:lastModifiedBy>
  <cp:revision>23</cp:revision>
  <cp:lastPrinted>2021-10-19T07:38:00Z</cp:lastPrinted>
  <dcterms:created xsi:type="dcterms:W3CDTF">2021-10-19T02:14:00Z</dcterms:created>
  <dcterms:modified xsi:type="dcterms:W3CDTF">2021-10-19T09:13:00Z</dcterms:modified>
</cp:coreProperties>
</file>